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09829" w14:textId="5370BFAB" w:rsidR="00D1684B" w:rsidRPr="00876948" w:rsidRDefault="006B5CA8" w:rsidP="006B5CA8">
      <w:pPr>
        <w:spacing w:after="240"/>
        <w:rPr>
          <w:rFonts w:ascii="Arial" w:hAnsi="Arial" w:cs="Arial"/>
          <w:b/>
          <w:bCs/>
          <w:sz w:val="28"/>
          <w:szCs w:val="28"/>
        </w:rPr>
      </w:pPr>
      <w:r w:rsidRPr="00D07DFC">
        <w:rPr>
          <w:b/>
          <w:bCs/>
          <w:noProof/>
          <w:sz w:val="44"/>
          <w:szCs w:val="44"/>
        </w:rPr>
        <w:drawing>
          <wp:anchor distT="0" distB="0" distL="114300" distR="114300" simplePos="0" relativeHeight="251659264" behindDoc="0" locked="0" layoutInCell="1" allowOverlap="1" wp14:anchorId="3A088450" wp14:editId="0F5E689B">
            <wp:simplePos x="0" y="0"/>
            <wp:positionH relativeFrom="margin">
              <wp:posOffset>0</wp:posOffset>
            </wp:positionH>
            <wp:positionV relativeFrom="paragraph">
              <wp:posOffset>67310</wp:posOffset>
            </wp:positionV>
            <wp:extent cx="1032510" cy="100711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2510" cy="100711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sz w:val="24"/>
          <w:szCs w:val="24"/>
        </w:rPr>
        <w:br/>
      </w:r>
      <w:r w:rsidR="00416FED" w:rsidRPr="00876948">
        <w:rPr>
          <w:rFonts w:ascii="Arial" w:hAnsi="Arial" w:cs="Arial"/>
          <w:b/>
          <w:bCs/>
          <w:sz w:val="28"/>
          <w:szCs w:val="28"/>
        </w:rPr>
        <w:t>Adult Exploitation Multi-Agency Risk Assessment Conference (A</w:t>
      </w:r>
      <w:r w:rsidR="00DF3F6E">
        <w:rPr>
          <w:rFonts w:ascii="Arial" w:hAnsi="Arial" w:cs="Arial"/>
          <w:b/>
          <w:bCs/>
          <w:sz w:val="28"/>
          <w:szCs w:val="28"/>
        </w:rPr>
        <w:t>E</w:t>
      </w:r>
      <w:r w:rsidR="00416FED" w:rsidRPr="00876948">
        <w:rPr>
          <w:rFonts w:ascii="Arial" w:hAnsi="Arial" w:cs="Arial"/>
          <w:b/>
          <w:bCs/>
          <w:sz w:val="28"/>
          <w:szCs w:val="28"/>
        </w:rPr>
        <w:t>MRAC)</w:t>
      </w:r>
    </w:p>
    <w:p w14:paraId="6AF573FD" w14:textId="3889ABEE" w:rsidR="00416FED" w:rsidRPr="00876948" w:rsidRDefault="00416FED" w:rsidP="006B5CA8">
      <w:pPr>
        <w:spacing w:after="240"/>
        <w:rPr>
          <w:rFonts w:ascii="Arial" w:hAnsi="Arial" w:cs="Arial"/>
          <w:b/>
          <w:bCs/>
          <w:sz w:val="28"/>
          <w:szCs w:val="28"/>
        </w:rPr>
      </w:pPr>
      <w:r w:rsidRPr="00876948">
        <w:rPr>
          <w:rFonts w:ascii="Arial" w:hAnsi="Arial" w:cs="Arial"/>
          <w:b/>
          <w:bCs/>
          <w:sz w:val="28"/>
          <w:szCs w:val="28"/>
        </w:rPr>
        <w:t>Terms of reference</w:t>
      </w:r>
    </w:p>
    <w:p w14:paraId="25B011B7" w14:textId="41F5470E" w:rsidR="00416FED" w:rsidRPr="006B5CA8" w:rsidRDefault="00416FED" w:rsidP="006B5CA8">
      <w:pPr>
        <w:autoSpaceDE w:val="0"/>
        <w:autoSpaceDN w:val="0"/>
        <w:adjustRightInd w:val="0"/>
        <w:spacing w:after="0" w:line="240" w:lineRule="auto"/>
        <w:rPr>
          <w:rFonts w:ascii="Arial" w:hAnsi="Arial" w:cs="Arial"/>
          <w:b/>
          <w:bCs/>
          <w:sz w:val="24"/>
          <w:szCs w:val="24"/>
        </w:rPr>
      </w:pPr>
      <w:r w:rsidRPr="006B5CA8">
        <w:rPr>
          <w:rFonts w:ascii="Arial" w:hAnsi="Arial" w:cs="Arial"/>
          <w:b/>
          <w:bCs/>
          <w:sz w:val="24"/>
          <w:szCs w:val="24"/>
        </w:rPr>
        <w:t>Introduction</w:t>
      </w:r>
    </w:p>
    <w:p w14:paraId="3A6D75FA" w14:textId="53AB21F1" w:rsidR="00416FED" w:rsidRPr="006B5CA8" w:rsidRDefault="00416FED" w:rsidP="006B5CA8">
      <w:pPr>
        <w:autoSpaceDE w:val="0"/>
        <w:autoSpaceDN w:val="0"/>
        <w:adjustRightInd w:val="0"/>
        <w:spacing w:after="240" w:line="240" w:lineRule="auto"/>
        <w:rPr>
          <w:rFonts w:ascii="Arial" w:hAnsi="Arial" w:cs="Arial"/>
          <w:sz w:val="24"/>
          <w:szCs w:val="24"/>
        </w:rPr>
      </w:pPr>
      <w:r w:rsidRPr="006B5CA8">
        <w:rPr>
          <w:rFonts w:ascii="Arial" w:hAnsi="Arial" w:cs="Arial"/>
          <w:sz w:val="24"/>
          <w:szCs w:val="24"/>
        </w:rPr>
        <w:t>The Adult Exploitation Multi-Agency Risk Assessment Conference (A</w:t>
      </w:r>
      <w:r w:rsidR="00DF3F6E">
        <w:rPr>
          <w:rFonts w:ascii="Arial" w:hAnsi="Arial" w:cs="Arial"/>
          <w:sz w:val="24"/>
          <w:szCs w:val="24"/>
        </w:rPr>
        <w:t>E</w:t>
      </w:r>
      <w:r w:rsidRPr="006B5CA8">
        <w:rPr>
          <w:rFonts w:ascii="Arial" w:hAnsi="Arial" w:cs="Arial"/>
          <w:sz w:val="24"/>
          <w:szCs w:val="24"/>
        </w:rPr>
        <w:t xml:space="preserve">MRAC) works in conjunction with current </w:t>
      </w:r>
      <w:r w:rsidR="006B5CA8">
        <w:rPr>
          <w:rFonts w:ascii="Arial" w:hAnsi="Arial" w:cs="Arial"/>
          <w:sz w:val="24"/>
          <w:szCs w:val="24"/>
        </w:rPr>
        <w:t xml:space="preserve">adult </w:t>
      </w:r>
      <w:r w:rsidRPr="006B5CA8">
        <w:rPr>
          <w:rFonts w:ascii="Arial" w:hAnsi="Arial" w:cs="Arial"/>
          <w:sz w:val="24"/>
          <w:szCs w:val="24"/>
        </w:rPr>
        <w:t xml:space="preserve">safeguarding procedures and does not replace or supersede any current policy or procedures. </w:t>
      </w:r>
      <w:r w:rsidR="006B5CA8">
        <w:rPr>
          <w:rFonts w:ascii="Arial" w:hAnsi="Arial" w:cs="Arial"/>
          <w:sz w:val="24"/>
          <w:szCs w:val="24"/>
        </w:rPr>
        <w:t xml:space="preserve"> </w:t>
      </w:r>
      <w:r w:rsidRPr="006B5CA8">
        <w:rPr>
          <w:rFonts w:ascii="Arial" w:hAnsi="Arial" w:cs="Arial"/>
          <w:sz w:val="24"/>
          <w:szCs w:val="24"/>
        </w:rPr>
        <w:t>Action on referrals or concerns should not be delayed, whilst waiting for discussion at the A</w:t>
      </w:r>
      <w:r w:rsidR="00DF3F6E">
        <w:rPr>
          <w:rFonts w:ascii="Arial" w:hAnsi="Arial" w:cs="Arial"/>
          <w:sz w:val="24"/>
          <w:szCs w:val="24"/>
        </w:rPr>
        <w:t>E</w:t>
      </w:r>
      <w:r w:rsidRPr="006B5CA8">
        <w:rPr>
          <w:rFonts w:ascii="Arial" w:hAnsi="Arial" w:cs="Arial"/>
          <w:sz w:val="24"/>
          <w:szCs w:val="24"/>
        </w:rPr>
        <w:t xml:space="preserve">MRAC. </w:t>
      </w:r>
    </w:p>
    <w:p w14:paraId="104C618A" w14:textId="666AB361" w:rsidR="00416FED" w:rsidRDefault="00416FED" w:rsidP="006B5CA8">
      <w:pPr>
        <w:autoSpaceDE w:val="0"/>
        <w:autoSpaceDN w:val="0"/>
        <w:adjustRightInd w:val="0"/>
        <w:spacing w:after="240" w:line="240" w:lineRule="auto"/>
        <w:rPr>
          <w:rFonts w:ascii="Arial" w:hAnsi="Arial" w:cs="Arial"/>
          <w:sz w:val="24"/>
          <w:szCs w:val="24"/>
        </w:rPr>
      </w:pPr>
      <w:r w:rsidRPr="006B5CA8">
        <w:rPr>
          <w:rFonts w:ascii="Arial" w:hAnsi="Arial" w:cs="Arial"/>
          <w:sz w:val="24"/>
          <w:szCs w:val="24"/>
        </w:rPr>
        <w:t>Each of the organisations who are members of the panel agree to implement and adhere to the principles set out in the Terms of Reference.</w:t>
      </w:r>
    </w:p>
    <w:p w14:paraId="267079F7" w14:textId="75893417" w:rsidR="00876948" w:rsidRPr="006B5CA8" w:rsidRDefault="00876948" w:rsidP="006B5CA8">
      <w:pPr>
        <w:autoSpaceDE w:val="0"/>
        <w:autoSpaceDN w:val="0"/>
        <w:adjustRightInd w:val="0"/>
        <w:spacing w:after="240" w:line="240" w:lineRule="auto"/>
        <w:rPr>
          <w:rFonts w:ascii="Arial" w:hAnsi="Arial" w:cs="Arial"/>
          <w:sz w:val="24"/>
          <w:szCs w:val="24"/>
        </w:rPr>
      </w:pPr>
      <w:r>
        <w:rPr>
          <w:rFonts w:ascii="Arial" w:hAnsi="Arial" w:cs="Arial"/>
          <w:sz w:val="24"/>
          <w:szCs w:val="24"/>
        </w:rPr>
        <w:t>The A</w:t>
      </w:r>
      <w:r w:rsidR="00DF3F6E">
        <w:rPr>
          <w:rFonts w:ascii="Arial" w:hAnsi="Arial" w:cs="Arial"/>
          <w:sz w:val="24"/>
          <w:szCs w:val="24"/>
        </w:rPr>
        <w:t>E</w:t>
      </w:r>
      <w:r>
        <w:rPr>
          <w:rFonts w:ascii="Arial" w:hAnsi="Arial" w:cs="Arial"/>
          <w:sz w:val="24"/>
          <w:szCs w:val="24"/>
        </w:rPr>
        <w:t>MRAC is a formal arrangement within the Royal Borough of Windsor and Maidenhead Safeguarding Partnership but will report to the Community Safety Partnership and other bodies as appropriate on the outcomes of its work.</w:t>
      </w:r>
    </w:p>
    <w:p w14:paraId="3C633305" w14:textId="44B45C2C" w:rsidR="00416FED" w:rsidRPr="006B5CA8" w:rsidRDefault="00416FED" w:rsidP="006B5CA8">
      <w:pPr>
        <w:autoSpaceDE w:val="0"/>
        <w:autoSpaceDN w:val="0"/>
        <w:adjustRightInd w:val="0"/>
        <w:spacing w:after="0" w:line="240" w:lineRule="auto"/>
        <w:rPr>
          <w:rFonts w:ascii="Arial" w:hAnsi="Arial" w:cs="Arial"/>
          <w:sz w:val="24"/>
          <w:szCs w:val="24"/>
        </w:rPr>
      </w:pPr>
    </w:p>
    <w:p w14:paraId="5640DAD3" w14:textId="44D76636" w:rsidR="00416FED" w:rsidRPr="006B5CA8" w:rsidRDefault="00416FED" w:rsidP="006B5CA8">
      <w:pPr>
        <w:autoSpaceDE w:val="0"/>
        <w:autoSpaceDN w:val="0"/>
        <w:adjustRightInd w:val="0"/>
        <w:spacing w:after="0" w:line="240" w:lineRule="auto"/>
        <w:rPr>
          <w:rFonts w:ascii="Arial" w:hAnsi="Arial" w:cs="Arial"/>
          <w:b/>
          <w:bCs/>
          <w:sz w:val="24"/>
          <w:szCs w:val="24"/>
        </w:rPr>
      </w:pPr>
      <w:r w:rsidRPr="006B5CA8">
        <w:rPr>
          <w:rFonts w:ascii="Arial" w:hAnsi="Arial" w:cs="Arial"/>
          <w:b/>
          <w:bCs/>
          <w:sz w:val="24"/>
          <w:szCs w:val="24"/>
        </w:rPr>
        <w:t>Purpose</w:t>
      </w:r>
    </w:p>
    <w:p w14:paraId="1678F9C4" w14:textId="52006E02" w:rsidR="00416FED" w:rsidRPr="006B5CA8" w:rsidRDefault="00416FED" w:rsidP="006B5CA8">
      <w:pPr>
        <w:autoSpaceDE w:val="0"/>
        <w:autoSpaceDN w:val="0"/>
        <w:adjustRightInd w:val="0"/>
        <w:spacing w:after="240" w:line="240" w:lineRule="auto"/>
        <w:rPr>
          <w:rFonts w:ascii="Arial" w:hAnsi="Arial" w:cs="Arial"/>
          <w:sz w:val="24"/>
          <w:szCs w:val="24"/>
        </w:rPr>
      </w:pPr>
      <w:r w:rsidRPr="006B5CA8">
        <w:rPr>
          <w:rFonts w:ascii="Arial" w:hAnsi="Arial" w:cs="Arial"/>
          <w:sz w:val="24"/>
          <w:szCs w:val="24"/>
        </w:rPr>
        <w:t>The role of the A</w:t>
      </w:r>
      <w:r w:rsidR="00DF3F6E">
        <w:rPr>
          <w:rFonts w:ascii="Arial" w:hAnsi="Arial" w:cs="Arial"/>
          <w:sz w:val="24"/>
          <w:szCs w:val="24"/>
        </w:rPr>
        <w:t>E</w:t>
      </w:r>
      <w:r w:rsidRPr="006B5CA8">
        <w:rPr>
          <w:rFonts w:ascii="Arial" w:hAnsi="Arial" w:cs="Arial"/>
          <w:sz w:val="24"/>
          <w:szCs w:val="24"/>
        </w:rPr>
        <w:t xml:space="preserve">MRAC is to provide a coordinated approach </w:t>
      </w:r>
      <w:r w:rsidR="006B5CA8">
        <w:rPr>
          <w:rFonts w:ascii="Arial" w:hAnsi="Arial" w:cs="Arial"/>
          <w:sz w:val="24"/>
          <w:szCs w:val="24"/>
        </w:rPr>
        <w:t xml:space="preserve">to adult exploitation, </w:t>
      </w:r>
      <w:r w:rsidRPr="006B5CA8">
        <w:rPr>
          <w:rFonts w:ascii="Arial" w:hAnsi="Arial" w:cs="Arial"/>
          <w:sz w:val="24"/>
          <w:szCs w:val="24"/>
        </w:rPr>
        <w:t>by promoting information sharing and partnership working between agencies to ensure that the risks to adult</w:t>
      </w:r>
      <w:r w:rsidR="006B5CA8">
        <w:rPr>
          <w:rFonts w:ascii="Arial" w:hAnsi="Arial" w:cs="Arial"/>
          <w:sz w:val="24"/>
          <w:szCs w:val="24"/>
        </w:rPr>
        <w:t xml:space="preserve">s </w:t>
      </w:r>
      <w:r w:rsidRPr="006B5CA8">
        <w:rPr>
          <w:rFonts w:ascii="Arial" w:hAnsi="Arial" w:cs="Arial"/>
          <w:sz w:val="24"/>
          <w:szCs w:val="24"/>
        </w:rPr>
        <w:t>who are being exploited or who are at risk of exploitation are reduced and mitigated.</w:t>
      </w:r>
    </w:p>
    <w:p w14:paraId="357DE5F2" w14:textId="39EB53ED" w:rsidR="00416FED" w:rsidRPr="006B5CA8" w:rsidRDefault="00416FED" w:rsidP="006B5CA8">
      <w:pPr>
        <w:autoSpaceDE w:val="0"/>
        <w:autoSpaceDN w:val="0"/>
        <w:adjustRightInd w:val="0"/>
        <w:spacing w:after="0" w:line="240" w:lineRule="auto"/>
        <w:rPr>
          <w:rFonts w:ascii="Arial" w:hAnsi="Arial" w:cs="Arial"/>
          <w:sz w:val="24"/>
          <w:szCs w:val="24"/>
        </w:rPr>
      </w:pPr>
    </w:p>
    <w:p w14:paraId="13FF6ADD" w14:textId="33A64FA1" w:rsidR="00416FED" w:rsidRPr="006B5CA8" w:rsidRDefault="00416FED" w:rsidP="006B5CA8">
      <w:pPr>
        <w:autoSpaceDE w:val="0"/>
        <w:autoSpaceDN w:val="0"/>
        <w:adjustRightInd w:val="0"/>
        <w:spacing w:after="0" w:line="240" w:lineRule="auto"/>
        <w:rPr>
          <w:rFonts w:ascii="Arial" w:hAnsi="Arial" w:cs="Arial"/>
          <w:b/>
          <w:bCs/>
          <w:sz w:val="24"/>
          <w:szCs w:val="24"/>
        </w:rPr>
      </w:pPr>
      <w:r w:rsidRPr="006B5CA8">
        <w:rPr>
          <w:rFonts w:ascii="Arial" w:hAnsi="Arial" w:cs="Arial"/>
          <w:b/>
          <w:bCs/>
          <w:sz w:val="24"/>
          <w:szCs w:val="24"/>
        </w:rPr>
        <w:t>Objectives</w:t>
      </w:r>
    </w:p>
    <w:p w14:paraId="400FE0A5" w14:textId="12F4B9D0" w:rsidR="00416FED" w:rsidRPr="006B5CA8" w:rsidRDefault="00416FED" w:rsidP="006B5CA8">
      <w:pPr>
        <w:pStyle w:val="ListParagraph"/>
        <w:numPr>
          <w:ilvl w:val="0"/>
          <w:numId w:val="1"/>
        </w:numPr>
        <w:autoSpaceDE w:val="0"/>
        <w:autoSpaceDN w:val="0"/>
        <w:adjustRightInd w:val="0"/>
        <w:spacing w:after="240" w:line="240" w:lineRule="auto"/>
        <w:rPr>
          <w:rFonts w:ascii="Arial" w:hAnsi="Arial" w:cs="Arial"/>
          <w:sz w:val="24"/>
          <w:szCs w:val="24"/>
        </w:rPr>
      </w:pPr>
      <w:r w:rsidRPr="006B5CA8">
        <w:rPr>
          <w:rFonts w:ascii="Arial" w:hAnsi="Arial" w:cs="Arial"/>
          <w:sz w:val="24"/>
          <w:szCs w:val="24"/>
        </w:rPr>
        <w:t xml:space="preserve">To focus partnership attention </w:t>
      </w:r>
      <w:proofErr w:type="gramStart"/>
      <w:r w:rsidR="00876948">
        <w:rPr>
          <w:rFonts w:ascii="Arial" w:hAnsi="Arial" w:cs="Arial"/>
          <w:sz w:val="24"/>
          <w:szCs w:val="24"/>
        </w:rPr>
        <w:t>around</w:t>
      </w:r>
      <w:proofErr w:type="gramEnd"/>
      <w:r w:rsidRPr="006B5CA8">
        <w:rPr>
          <w:rFonts w:ascii="Arial" w:hAnsi="Arial" w:cs="Arial"/>
          <w:sz w:val="24"/>
          <w:szCs w:val="24"/>
        </w:rPr>
        <w:t xml:space="preserve"> those adults who are identified as being victims or at risk of exploitation.</w:t>
      </w:r>
    </w:p>
    <w:p w14:paraId="79F097E2" w14:textId="6CC12A3F" w:rsidR="00416FED" w:rsidRPr="006B5CA8" w:rsidRDefault="00416FED" w:rsidP="006B5CA8">
      <w:pPr>
        <w:pStyle w:val="ListParagraph"/>
        <w:numPr>
          <w:ilvl w:val="0"/>
          <w:numId w:val="1"/>
        </w:numPr>
        <w:autoSpaceDE w:val="0"/>
        <w:autoSpaceDN w:val="0"/>
        <w:adjustRightInd w:val="0"/>
        <w:spacing w:after="240" w:line="240" w:lineRule="auto"/>
        <w:rPr>
          <w:rFonts w:ascii="Arial" w:hAnsi="Arial" w:cs="Arial"/>
          <w:sz w:val="24"/>
          <w:szCs w:val="24"/>
        </w:rPr>
      </w:pPr>
      <w:r w:rsidRPr="006B5CA8">
        <w:rPr>
          <w:rFonts w:ascii="Arial" w:hAnsi="Arial" w:cs="Arial"/>
          <w:sz w:val="24"/>
          <w:szCs w:val="24"/>
        </w:rPr>
        <w:t>To identify and manage the risks associated with those adults who are identified as being victims or at risk of exploitation and put in place appropriate interventions to reduce risk levels.</w:t>
      </w:r>
    </w:p>
    <w:p w14:paraId="77634C6C" w14:textId="68D2D530" w:rsidR="00416FED" w:rsidRPr="006B5CA8" w:rsidRDefault="00416FED" w:rsidP="006B5CA8">
      <w:pPr>
        <w:pStyle w:val="ListParagraph"/>
        <w:numPr>
          <w:ilvl w:val="0"/>
          <w:numId w:val="1"/>
        </w:numPr>
        <w:autoSpaceDE w:val="0"/>
        <w:autoSpaceDN w:val="0"/>
        <w:adjustRightInd w:val="0"/>
        <w:spacing w:after="240" w:line="240" w:lineRule="auto"/>
        <w:rPr>
          <w:rFonts w:ascii="Arial" w:hAnsi="Arial" w:cs="Arial"/>
          <w:sz w:val="24"/>
          <w:szCs w:val="24"/>
        </w:rPr>
      </w:pPr>
      <w:r w:rsidRPr="006B5CA8">
        <w:rPr>
          <w:rFonts w:ascii="Arial" w:hAnsi="Arial" w:cs="Arial"/>
          <w:sz w:val="24"/>
          <w:szCs w:val="24"/>
        </w:rPr>
        <w:t>To identify and highlight locations where exploitation of adults may be occurring.</w:t>
      </w:r>
    </w:p>
    <w:p w14:paraId="0E49AC22" w14:textId="05CFD2B5" w:rsidR="00416FED" w:rsidRPr="006B5CA8" w:rsidRDefault="00416FED" w:rsidP="006B5CA8">
      <w:pPr>
        <w:pStyle w:val="ListParagraph"/>
        <w:numPr>
          <w:ilvl w:val="0"/>
          <w:numId w:val="1"/>
        </w:numPr>
        <w:autoSpaceDE w:val="0"/>
        <w:autoSpaceDN w:val="0"/>
        <w:adjustRightInd w:val="0"/>
        <w:spacing w:after="240" w:line="240" w:lineRule="auto"/>
        <w:rPr>
          <w:rFonts w:ascii="Arial" w:hAnsi="Arial" w:cs="Arial"/>
          <w:sz w:val="24"/>
          <w:szCs w:val="24"/>
        </w:rPr>
      </w:pPr>
      <w:r w:rsidRPr="006B5CA8">
        <w:rPr>
          <w:rFonts w:ascii="Arial" w:hAnsi="Arial" w:cs="Arial"/>
          <w:sz w:val="24"/>
          <w:szCs w:val="24"/>
        </w:rPr>
        <w:t xml:space="preserve">To agree </w:t>
      </w:r>
      <w:r w:rsidR="006B5CA8">
        <w:rPr>
          <w:rFonts w:ascii="Arial" w:hAnsi="Arial" w:cs="Arial"/>
          <w:sz w:val="24"/>
          <w:szCs w:val="24"/>
        </w:rPr>
        <w:t xml:space="preserve">single </w:t>
      </w:r>
      <w:r w:rsidRPr="006B5CA8">
        <w:rPr>
          <w:rFonts w:ascii="Arial" w:hAnsi="Arial" w:cs="Arial"/>
          <w:sz w:val="24"/>
          <w:szCs w:val="24"/>
        </w:rPr>
        <w:t>agency or multi-agency responses where required.</w:t>
      </w:r>
    </w:p>
    <w:p w14:paraId="491786AE" w14:textId="709F741B" w:rsidR="00416FED" w:rsidRPr="006B5CA8" w:rsidRDefault="00416FED" w:rsidP="006B5CA8">
      <w:pPr>
        <w:autoSpaceDE w:val="0"/>
        <w:autoSpaceDN w:val="0"/>
        <w:adjustRightInd w:val="0"/>
        <w:spacing w:after="0" w:line="240" w:lineRule="auto"/>
        <w:rPr>
          <w:rFonts w:ascii="Arial" w:hAnsi="Arial" w:cs="Arial"/>
          <w:sz w:val="24"/>
          <w:szCs w:val="24"/>
        </w:rPr>
      </w:pPr>
    </w:p>
    <w:p w14:paraId="30362167" w14:textId="34968023" w:rsidR="00416FED" w:rsidRPr="00F15826" w:rsidRDefault="00416FED" w:rsidP="006B5CA8">
      <w:pPr>
        <w:autoSpaceDE w:val="0"/>
        <w:autoSpaceDN w:val="0"/>
        <w:adjustRightInd w:val="0"/>
        <w:spacing w:after="0" w:line="240" w:lineRule="auto"/>
        <w:rPr>
          <w:rFonts w:ascii="Arial" w:hAnsi="Arial" w:cs="Arial"/>
          <w:b/>
          <w:bCs/>
          <w:color w:val="000000" w:themeColor="text1"/>
          <w:sz w:val="24"/>
          <w:szCs w:val="24"/>
        </w:rPr>
      </w:pPr>
      <w:r w:rsidRPr="006B5CA8">
        <w:rPr>
          <w:rFonts w:ascii="Arial" w:hAnsi="Arial" w:cs="Arial"/>
          <w:b/>
          <w:bCs/>
          <w:sz w:val="24"/>
          <w:szCs w:val="24"/>
        </w:rPr>
        <w:t>Membership</w:t>
      </w:r>
      <w:r w:rsidR="004764BE">
        <w:rPr>
          <w:rFonts w:ascii="Arial" w:hAnsi="Arial" w:cs="Arial"/>
          <w:b/>
          <w:bCs/>
          <w:sz w:val="24"/>
          <w:szCs w:val="24"/>
        </w:rPr>
        <w:t xml:space="preserve"> </w:t>
      </w:r>
      <w:r w:rsidR="004764BE" w:rsidRPr="00F15826">
        <w:rPr>
          <w:rFonts w:ascii="Arial" w:hAnsi="Arial" w:cs="Arial"/>
          <w:b/>
          <w:bCs/>
          <w:color w:val="000000" w:themeColor="text1"/>
          <w:sz w:val="24"/>
          <w:szCs w:val="24"/>
        </w:rPr>
        <w:t>Quoracy</w:t>
      </w:r>
    </w:p>
    <w:p w14:paraId="6CA77DBA" w14:textId="6741F3DD" w:rsidR="00416FED" w:rsidRPr="006B5CA8" w:rsidRDefault="00416FED" w:rsidP="006B5CA8">
      <w:pPr>
        <w:autoSpaceDE w:val="0"/>
        <w:autoSpaceDN w:val="0"/>
        <w:adjustRightInd w:val="0"/>
        <w:spacing w:after="0" w:line="240" w:lineRule="auto"/>
        <w:rPr>
          <w:rFonts w:ascii="Arial" w:hAnsi="Arial" w:cs="Arial"/>
          <w:sz w:val="24"/>
          <w:szCs w:val="24"/>
        </w:rPr>
      </w:pPr>
      <w:r w:rsidRPr="006B5CA8">
        <w:rPr>
          <w:rFonts w:ascii="Arial" w:hAnsi="Arial" w:cs="Arial"/>
          <w:sz w:val="24"/>
          <w:szCs w:val="24"/>
        </w:rPr>
        <w:t>The core membership of A</w:t>
      </w:r>
      <w:r w:rsidR="00DF3F6E">
        <w:rPr>
          <w:rFonts w:ascii="Arial" w:hAnsi="Arial" w:cs="Arial"/>
          <w:sz w:val="24"/>
          <w:szCs w:val="24"/>
        </w:rPr>
        <w:t>E</w:t>
      </w:r>
      <w:r w:rsidRPr="006B5CA8">
        <w:rPr>
          <w:rFonts w:ascii="Arial" w:hAnsi="Arial" w:cs="Arial"/>
          <w:sz w:val="24"/>
          <w:szCs w:val="24"/>
        </w:rPr>
        <w:t>MRAC will comprise representatives of:</w:t>
      </w:r>
    </w:p>
    <w:p w14:paraId="5BE7C49E" w14:textId="66056B37" w:rsidR="00416FED" w:rsidRPr="006B5CA8" w:rsidRDefault="00416FED" w:rsidP="006B5CA8">
      <w:pPr>
        <w:pStyle w:val="ListParagraph"/>
        <w:numPr>
          <w:ilvl w:val="0"/>
          <w:numId w:val="2"/>
        </w:numPr>
        <w:autoSpaceDE w:val="0"/>
        <w:autoSpaceDN w:val="0"/>
        <w:adjustRightInd w:val="0"/>
        <w:spacing w:after="240" w:line="240" w:lineRule="auto"/>
        <w:rPr>
          <w:rFonts w:ascii="Arial" w:hAnsi="Arial" w:cs="Arial"/>
          <w:sz w:val="24"/>
          <w:szCs w:val="24"/>
        </w:rPr>
      </w:pPr>
      <w:r w:rsidRPr="006B5CA8">
        <w:rPr>
          <w:rFonts w:ascii="Arial" w:hAnsi="Arial" w:cs="Arial"/>
          <w:sz w:val="24"/>
          <w:szCs w:val="24"/>
        </w:rPr>
        <w:t>Royal Borough of Windsor and Maidenhead</w:t>
      </w:r>
    </w:p>
    <w:p w14:paraId="111B3006" w14:textId="15C25947" w:rsidR="00416FED" w:rsidRPr="006B5CA8" w:rsidRDefault="00416FED" w:rsidP="006B5CA8">
      <w:pPr>
        <w:pStyle w:val="ListParagraph"/>
        <w:numPr>
          <w:ilvl w:val="0"/>
          <w:numId w:val="2"/>
        </w:numPr>
        <w:autoSpaceDE w:val="0"/>
        <w:autoSpaceDN w:val="0"/>
        <w:adjustRightInd w:val="0"/>
        <w:spacing w:after="240" w:line="240" w:lineRule="auto"/>
        <w:rPr>
          <w:rFonts w:ascii="Arial" w:hAnsi="Arial" w:cs="Arial"/>
          <w:sz w:val="24"/>
          <w:szCs w:val="24"/>
        </w:rPr>
      </w:pPr>
      <w:r w:rsidRPr="006B5CA8">
        <w:rPr>
          <w:rFonts w:ascii="Arial" w:hAnsi="Arial" w:cs="Arial"/>
          <w:sz w:val="24"/>
          <w:szCs w:val="24"/>
        </w:rPr>
        <w:t>Thames Valley Police</w:t>
      </w:r>
    </w:p>
    <w:p w14:paraId="379216AF" w14:textId="4F4B7A01" w:rsidR="00416FED" w:rsidRPr="006B5CA8" w:rsidRDefault="00416FED" w:rsidP="006B5CA8">
      <w:pPr>
        <w:pStyle w:val="ListParagraph"/>
        <w:numPr>
          <w:ilvl w:val="0"/>
          <w:numId w:val="2"/>
        </w:numPr>
        <w:autoSpaceDE w:val="0"/>
        <w:autoSpaceDN w:val="0"/>
        <w:adjustRightInd w:val="0"/>
        <w:spacing w:after="240" w:line="240" w:lineRule="auto"/>
        <w:rPr>
          <w:rFonts w:ascii="Arial" w:hAnsi="Arial" w:cs="Arial"/>
          <w:sz w:val="24"/>
          <w:szCs w:val="24"/>
        </w:rPr>
      </w:pPr>
      <w:r w:rsidRPr="006B5CA8">
        <w:rPr>
          <w:rFonts w:ascii="Arial" w:hAnsi="Arial" w:cs="Arial"/>
          <w:sz w:val="24"/>
          <w:szCs w:val="24"/>
        </w:rPr>
        <w:t>Optalis</w:t>
      </w:r>
    </w:p>
    <w:p w14:paraId="1D945115" w14:textId="71FEF052" w:rsidR="00416FED" w:rsidRPr="006B5CA8" w:rsidRDefault="00416FED" w:rsidP="006B5CA8">
      <w:pPr>
        <w:pStyle w:val="ListParagraph"/>
        <w:numPr>
          <w:ilvl w:val="0"/>
          <w:numId w:val="2"/>
        </w:numPr>
        <w:autoSpaceDE w:val="0"/>
        <w:autoSpaceDN w:val="0"/>
        <w:adjustRightInd w:val="0"/>
        <w:spacing w:after="240" w:line="240" w:lineRule="auto"/>
        <w:rPr>
          <w:rFonts w:ascii="Arial" w:hAnsi="Arial" w:cs="Arial"/>
          <w:sz w:val="24"/>
          <w:szCs w:val="24"/>
        </w:rPr>
      </w:pPr>
      <w:r w:rsidRPr="006B5CA8">
        <w:rPr>
          <w:rFonts w:ascii="Arial" w:hAnsi="Arial" w:cs="Arial"/>
          <w:sz w:val="24"/>
          <w:szCs w:val="24"/>
        </w:rPr>
        <w:t>Berkshire Healthcare Foundation Trust</w:t>
      </w:r>
    </w:p>
    <w:p w14:paraId="5C5673B2" w14:textId="2775EE0C" w:rsidR="00416FED" w:rsidRDefault="00416FED" w:rsidP="006B5CA8">
      <w:pPr>
        <w:pStyle w:val="ListParagraph"/>
        <w:numPr>
          <w:ilvl w:val="0"/>
          <w:numId w:val="2"/>
        </w:numPr>
        <w:autoSpaceDE w:val="0"/>
        <w:autoSpaceDN w:val="0"/>
        <w:adjustRightInd w:val="0"/>
        <w:spacing w:after="240" w:line="240" w:lineRule="auto"/>
        <w:rPr>
          <w:rFonts w:ascii="Arial" w:hAnsi="Arial" w:cs="Arial"/>
          <w:sz w:val="24"/>
          <w:szCs w:val="24"/>
        </w:rPr>
      </w:pPr>
      <w:r w:rsidRPr="006B5CA8">
        <w:rPr>
          <w:rFonts w:ascii="Arial" w:hAnsi="Arial" w:cs="Arial"/>
          <w:sz w:val="24"/>
          <w:szCs w:val="24"/>
        </w:rPr>
        <w:t>Frimley Health Foundation Trust</w:t>
      </w:r>
    </w:p>
    <w:p w14:paraId="7239FD8D" w14:textId="3D7F475F" w:rsidR="00DF3F6E" w:rsidRPr="006B5CA8" w:rsidRDefault="00DF3F6E" w:rsidP="006B5CA8">
      <w:pPr>
        <w:pStyle w:val="ListParagraph"/>
        <w:numPr>
          <w:ilvl w:val="0"/>
          <w:numId w:val="2"/>
        </w:numPr>
        <w:autoSpaceDE w:val="0"/>
        <w:autoSpaceDN w:val="0"/>
        <w:adjustRightInd w:val="0"/>
        <w:spacing w:after="240" w:line="240" w:lineRule="auto"/>
        <w:rPr>
          <w:rFonts w:ascii="Arial" w:hAnsi="Arial" w:cs="Arial"/>
          <w:sz w:val="24"/>
          <w:szCs w:val="24"/>
        </w:rPr>
      </w:pPr>
      <w:r>
        <w:rPr>
          <w:rFonts w:ascii="Arial" w:hAnsi="Arial" w:cs="Arial"/>
          <w:sz w:val="24"/>
          <w:szCs w:val="24"/>
        </w:rPr>
        <w:t>Frimley CCG (</w:t>
      </w:r>
      <w:r w:rsidR="002E71B1">
        <w:rPr>
          <w:rFonts w:ascii="Arial" w:hAnsi="Arial" w:cs="Arial"/>
          <w:sz w:val="24"/>
          <w:szCs w:val="24"/>
        </w:rPr>
        <w:t xml:space="preserve">on behalf of GPs and </w:t>
      </w:r>
      <w:r>
        <w:rPr>
          <w:rFonts w:ascii="Arial" w:hAnsi="Arial" w:cs="Arial"/>
          <w:sz w:val="24"/>
          <w:szCs w:val="24"/>
        </w:rPr>
        <w:t>where applicable)</w:t>
      </w:r>
    </w:p>
    <w:p w14:paraId="24127B6D" w14:textId="38E44A32" w:rsidR="00416FED" w:rsidRPr="006B5CA8" w:rsidRDefault="00416FED" w:rsidP="006B5CA8">
      <w:pPr>
        <w:pStyle w:val="ListParagraph"/>
        <w:numPr>
          <w:ilvl w:val="0"/>
          <w:numId w:val="2"/>
        </w:numPr>
        <w:autoSpaceDE w:val="0"/>
        <w:autoSpaceDN w:val="0"/>
        <w:adjustRightInd w:val="0"/>
        <w:spacing w:after="240" w:line="240" w:lineRule="auto"/>
        <w:rPr>
          <w:rFonts w:ascii="Arial" w:hAnsi="Arial" w:cs="Arial"/>
          <w:sz w:val="24"/>
          <w:szCs w:val="24"/>
        </w:rPr>
      </w:pPr>
      <w:r w:rsidRPr="006B5CA8">
        <w:rPr>
          <w:rFonts w:ascii="Arial" w:hAnsi="Arial" w:cs="Arial"/>
          <w:sz w:val="24"/>
          <w:szCs w:val="24"/>
        </w:rPr>
        <w:t>Achieving for Children</w:t>
      </w:r>
    </w:p>
    <w:p w14:paraId="28E835E2" w14:textId="214DE307" w:rsidR="00416FED" w:rsidRDefault="00416FED" w:rsidP="006B5CA8">
      <w:pPr>
        <w:autoSpaceDE w:val="0"/>
        <w:autoSpaceDN w:val="0"/>
        <w:adjustRightInd w:val="0"/>
        <w:spacing w:after="240" w:line="240" w:lineRule="auto"/>
        <w:rPr>
          <w:rFonts w:ascii="Arial" w:hAnsi="Arial" w:cs="Arial"/>
          <w:sz w:val="24"/>
          <w:szCs w:val="24"/>
        </w:rPr>
      </w:pPr>
      <w:r w:rsidRPr="006B5CA8">
        <w:rPr>
          <w:rFonts w:ascii="Arial" w:hAnsi="Arial" w:cs="Arial"/>
          <w:sz w:val="24"/>
          <w:szCs w:val="24"/>
        </w:rPr>
        <w:t>Other agencies will be invited to attend where relevant.</w:t>
      </w:r>
    </w:p>
    <w:p w14:paraId="440B46D4" w14:textId="77777777" w:rsidR="00F15826" w:rsidRPr="006B5CA8" w:rsidRDefault="00F15826" w:rsidP="006B5CA8">
      <w:pPr>
        <w:autoSpaceDE w:val="0"/>
        <w:autoSpaceDN w:val="0"/>
        <w:adjustRightInd w:val="0"/>
        <w:spacing w:after="240" w:line="240" w:lineRule="auto"/>
        <w:rPr>
          <w:rFonts w:ascii="Arial" w:hAnsi="Arial" w:cs="Arial"/>
          <w:sz w:val="24"/>
          <w:szCs w:val="24"/>
        </w:rPr>
      </w:pPr>
    </w:p>
    <w:p w14:paraId="51E1C217" w14:textId="2251BB29" w:rsidR="00416FED" w:rsidRPr="006B5CA8" w:rsidRDefault="00416FED" w:rsidP="006B5CA8">
      <w:pPr>
        <w:autoSpaceDE w:val="0"/>
        <w:autoSpaceDN w:val="0"/>
        <w:adjustRightInd w:val="0"/>
        <w:spacing w:after="0" w:line="240" w:lineRule="auto"/>
        <w:rPr>
          <w:rFonts w:ascii="Arial" w:hAnsi="Arial" w:cs="Arial"/>
          <w:sz w:val="24"/>
          <w:szCs w:val="24"/>
        </w:rPr>
      </w:pPr>
    </w:p>
    <w:p w14:paraId="51CE60F2" w14:textId="6D23BEDF" w:rsidR="00416FED" w:rsidRPr="006B5CA8" w:rsidRDefault="00416FED" w:rsidP="006B5CA8">
      <w:pPr>
        <w:autoSpaceDE w:val="0"/>
        <w:autoSpaceDN w:val="0"/>
        <w:adjustRightInd w:val="0"/>
        <w:spacing w:after="0" w:line="240" w:lineRule="auto"/>
        <w:rPr>
          <w:rFonts w:ascii="Arial" w:hAnsi="Arial" w:cs="Arial"/>
          <w:b/>
          <w:bCs/>
          <w:sz w:val="24"/>
          <w:szCs w:val="24"/>
        </w:rPr>
      </w:pPr>
      <w:r w:rsidRPr="006B5CA8">
        <w:rPr>
          <w:rFonts w:ascii="Arial" w:hAnsi="Arial" w:cs="Arial"/>
          <w:b/>
          <w:bCs/>
          <w:sz w:val="24"/>
          <w:szCs w:val="24"/>
        </w:rPr>
        <w:t>Roles and responsibilities</w:t>
      </w:r>
    </w:p>
    <w:p w14:paraId="1405B7BC" w14:textId="3A66517B" w:rsidR="00F15826" w:rsidRPr="006B5CA8" w:rsidRDefault="00416FED" w:rsidP="006B5CA8">
      <w:pPr>
        <w:autoSpaceDE w:val="0"/>
        <w:autoSpaceDN w:val="0"/>
        <w:adjustRightInd w:val="0"/>
        <w:spacing w:after="240" w:line="240" w:lineRule="auto"/>
        <w:rPr>
          <w:rFonts w:ascii="Arial" w:hAnsi="Arial" w:cs="Arial"/>
          <w:sz w:val="24"/>
          <w:szCs w:val="24"/>
        </w:rPr>
      </w:pPr>
      <w:r w:rsidRPr="006B5CA8">
        <w:rPr>
          <w:rFonts w:ascii="Arial" w:hAnsi="Arial" w:cs="Arial"/>
          <w:sz w:val="24"/>
          <w:szCs w:val="24"/>
        </w:rPr>
        <w:t>The A</w:t>
      </w:r>
      <w:r w:rsidR="00DF3F6E">
        <w:rPr>
          <w:rFonts w:ascii="Arial" w:hAnsi="Arial" w:cs="Arial"/>
          <w:sz w:val="24"/>
          <w:szCs w:val="24"/>
        </w:rPr>
        <w:t>E</w:t>
      </w:r>
      <w:r w:rsidRPr="006B5CA8">
        <w:rPr>
          <w:rFonts w:ascii="Arial" w:hAnsi="Arial" w:cs="Arial"/>
          <w:sz w:val="24"/>
          <w:szCs w:val="24"/>
        </w:rPr>
        <w:t>MRAC will discuss adults from the age of 18 years</w:t>
      </w:r>
      <w:r w:rsidR="006B5CA8">
        <w:rPr>
          <w:rFonts w:ascii="Arial" w:hAnsi="Arial" w:cs="Arial"/>
          <w:sz w:val="24"/>
          <w:szCs w:val="24"/>
        </w:rPr>
        <w:t>,</w:t>
      </w:r>
      <w:r w:rsidRPr="006B5CA8">
        <w:rPr>
          <w:rFonts w:ascii="Arial" w:hAnsi="Arial" w:cs="Arial"/>
          <w:sz w:val="24"/>
          <w:szCs w:val="24"/>
        </w:rPr>
        <w:t xml:space="preserve"> with the exception of the Royal Borough’s care leavers agreed 18-25 who will remain within the </w:t>
      </w:r>
      <w:r w:rsidR="006B5CA8" w:rsidRPr="006B5CA8">
        <w:rPr>
          <w:rFonts w:ascii="Arial" w:hAnsi="Arial" w:cs="Arial"/>
          <w:sz w:val="24"/>
          <w:szCs w:val="24"/>
        </w:rPr>
        <w:t>responsibility</w:t>
      </w:r>
      <w:r w:rsidRPr="006B5CA8">
        <w:rPr>
          <w:rFonts w:ascii="Arial" w:hAnsi="Arial" w:cs="Arial"/>
          <w:sz w:val="24"/>
          <w:szCs w:val="24"/>
        </w:rPr>
        <w:t xml:space="preserve"> of the Exploitation and Missing Risk Assessment Conference arrangements in children’s services.</w:t>
      </w:r>
    </w:p>
    <w:p w14:paraId="42EB0A72" w14:textId="1BCCE1C6" w:rsidR="00416FED" w:rsidRPr="006B5CA8" w:rsidRDefault="00416FED" w:rsidP="006B5CA8">
      <w:pPr>
        <w:autoSpaceDE w:val="0"/>
        <w:autoSpaceDN w:val="0"/>
        <w:adjustRightInd w:val="0"/>
        <w:spacing w:after="240" w:line="240" w:lineRule="auto"/>
        <w:rPr>
          <w:rFonts w:ascii="Arial" w:hAnsi="Arial" w:cs="Arial"/>
          <w:sz w:val="24"/>
          <w:szCs w:val="24"/>
        </w:rPr>
      </w:pPr>
      <w:r w:rsidRPr="006B5CA8">
        <w:rPr>
          <w:rFonts w:ascii="Arial" w:hAnsi="Arial" w:cs="Arial"/>
          <w:sz w:val="24"/>
          <w:szCs w:val="24"/>
        </w:rPr>
        <w:t>The arrangements will take</w:t>
      </w:r>
      <w:r w:rsidR="006B5CA8" w:rsidRPr="006B5CA8">
        <w:rPr>
          <w:rFonts w:ascii="Arial" w:hAnsi="Arial" w:cs="Arial"/>
          <w:sz w:val="24"/>
          <w:szCs w:val="24"/>
        </w:rPr>
        <w:t xml:space="preserve"> </w:t>
      </w:r>
      <w:r w:rsidRPr="006B5CA8">
        <w:rPr>
          <w:rFonts w:ascii="Arial" w:hAnsi="Arial" w:cs="Arial"/>
          <w:sz w:val="24"/>
          <w:szCs w:val="24"/>
        </w:rPr>
        <w:t xml:space="preserve">account of </w:t>
      </w:r>
      <w:r w:rsidR="006B5CA8">
        <w:rPr>
          <w:rFonts w:ascii="Arial" w:hAnsi="Arial" w:cs="Arial"/>
          <w:sz w:val="24"/>
          <w:szCs w:val="24"/>
        </w:rPr>
        <w:t xml:space="preserve">the </w:t>
      </w:r>
      <w:r w:rsidRPr="006B5CA8">
        <w:rPr>
          <w:rFonts w:ascii="Arial" w:hAnsi="Arial" w:cs="Arial"/>
          <w:sz w:val="24"/>
          <w:szCs w:val="24"/>
        </w:rPr>
        <w:t>statutory duties and powers of partner</w:t>
      </w:r>
      <w:r w:rsidR="006B5CA8" w:rsidRPr="006B5CA8">
        <w:rPr>
          <w:rFonts w:ascii="Arial" w:hAnsi="Arial" w:cs="Arial"/>
          <w:sz w:val="24"/>
          <w:szCs w:val="24"/>
        </w:rPr>
        <w:t xml:space="preserve"> </w:t>
      </w:r>
      <w:r w:rsidRPr="006B5CA8">
        <w:rPr>
          <w:rFonts w:ascii="Arial" w:hAnsi="Arial" w:cs="Arial"/>
          <w:sz w:val="24"/>
          <w:szCs w:val="24"/>
        </w:rPr>
        <w:t>organisations, including those contained within the</w:t>
      </w:r>
      <w:r w:rsidR="006B5CA8" w:rsidRPr="006B5CA8">
        <w:rPr>
          <w:rFonts w:ascii="Arial" w:hAnsi="Arial" w:cs="Arial"/>
          <w:sz w:val="24"/>
          <w:szCs w:val="24"/>
        </w:rPr>
        <w:t xml:space="preserve"> Care Act 2014</w:t>
      </w:r>
      <w:r w:rsidR="006B5CA8">
        <w:rPr>
          <w:rFonts w:ascii="Arial" w:hAnsi="Arial" w:cs="Arial"/>
          <w:sz w:val="24"/>
          <w:szCs w:val="24"/>
        </w:rPr>
        <w:t>;</w:t>
      </w:r>
      <w:r w:rsidR="006B5CA8" w:rsidRPr="006B5CA8">
        <w:rPr>
          <w:rFonts w:ascii="Arial" w:hAnsi="Arial" w:cs="Arial"/>
          <w:sz w:val="24"/>
          <w:szCs w:val="24"/>
        </w:rPr>
        <w:t xml:space="preserve"> </w:t>
      </w:r>
      <w:r w:rsidRPr="006B5CA8">
        <w:rPr>
          <w:rFonts w:ascii="Arial" w:hAnsi="Arial" w:cs="Arial"/>
          <w:sz w:val="24"/>
          <w:szCs w:val="24"/>
        </w:rPr>
        <w:t>Crime and Disorder Act 1998; Section 82 of the NHS</w:t>
      </w:r>
      <w:r w:rsidR="006B5CA8" w:rsidRPr="006B5CA8">
        <w:rPr>
          <w:rFonts w:ascii="Arial" w:hAnsi="Arial" w:cs="Arial"/>
          <w:sz w:val="24"/>
          <w:szCs w:val="24"/>
        </w:rPr>
        <w:t xml:space="preserve"> </w:t>
      </w:r>
      <w:r w:rsidRPr="006B5CA8">
        <w:rPr>
          <w:rFonts w:ascii="Arial" w:hAnsi="Arial" w:cs="Arial"/>
          <w:sz w:val="24"/>
          <w:szCs w:val="24"/>
        </w:rPr>
        <w:t>Act 2006; the Mental Capacity Act 2005 and statutory</w:t>
      </w:r>
      <w:r w:rsidR="006B5CA8" w:rsidRPr="006B5CA8">
        <w:rPr>
          <w:rFonts w:ascii="Arial" w:hAnsi="Arial" w:cs="Arial"/>
          <w:sz w:val="24"/>
          <w:szCs w:val="24"/>
        </w:rPr>
        <w:t xml:space="preserve"> </w:t>
      </w:r>
      <w:r w:rsidRPr="006B5CA8">
        <w:rPr>
          <w:rFonts w:ascii="Arial" w:hAnsi="Arial" w:cs="Arial"/>
          <w:sz w:val="24"/>
          <w:szCs w:val="24"/>
        </w:rPr>
        <w:t>guidance to support the Multi-Agency Public</w:t>
      </w:r>
      <w:r w:rsidR="006B5CA8" w:rsidRPr="006B5CA8">
        <w:rPr>
          <w:rFonts w:ascii="Arial" w:hAnsi="Arial" w:cs="Arial"/>
          <w:sz w:val="24"/>
          <w:szCs w:val="24"/>
        </w:rPr>
        <w:t xml:space="preserve"> </w:t>
      </w:r>
      <w:r w:rsidR="006B5CA8">
        <w:rPr>
          <w:rFonts w:ascii="Arial" w:hAnsi="Arial" w:cs="Arial"/>
          <w:sz w:val="24"/>
          <w:szCs w:val="24"/>
        </w:rPr>
        <w:t>Pr</w:t>
      </w:r>
      <w:r w:rsidRPr="006B5CA8">
        <w:rPr>
          <w:rFonts w:ascii="Arial" w:hAnsi="Arial" w:cs="Arial"/>
          <w:sz w:val="24"/>
          <w:szCs w:val="24"/>
        </w:rPr>
        <w:t>otection Arrangements (MAPPA).</w:t>
      </w:r>
    </w:p>
    <w:p w14:paraId="00406137" w14:textId="2BA04FBE" w:rsidR="006B5CA8" w:rsidRPr="006B5CA8" w:rsidRDefault="006B5CA8" w:rsidP="006B5CA8">
      <w:pPr>
        <w:autoSpaceDE w:val="0"/>
        <w:autoSpaceDN w:val="0"/>
        <w:adjustRightInd w:val="0"/>
        <w:spacing w:after="0" w:line="240" w:lineRule="auto"/>
        <w:rPr>
          <w:rFonts w:ascii="Arial" w:hAnsi="Arial" w:cs="Arial"/>
          <w:sz w:val="24"/>
          <w:szCs w:val="24"/>
        </w:rPr>
      </w:pPr>
      <w:r w:rsidRPr="006B5CA8">
        <w:rPr>
          <w:rFonts w:ascii="Arial" w:hAnsi="Arial" w:cs="Arial"/>
          <w:sz w:val="24"/>
          <w:szCs w:val="24"/>
        </w:rPr>
        <w:t>The A</w:t>
      </w:r>
      <w:r w:rsidR="00DF3F6E">
        <w:rPr>
          <w:rFonts w:ascii="Arial" w:hAnsi="Arial" w:cs="Arial"/>
          <w:sz w:val="24"/>
          <w:szCs w:val="24"/>
        </w:rPr>
        <w:t>E</w:t>
      </w:r>
      <w:r w:rsidRPr="006B5CA8">
        <w:rPr>
          <w:rFonts w:ascii="Arial" w:hAnsi="Arial" w:cs="Arial"/>
          <w:sz w:val="24"/>
          <w:szCs w:val="24"/>
        </w:rPr>
        <w:t>MRAC is accountable for:</w:t>
      </w:r>
    </w:p>
    <w:p w14:paraId="1B4C2CCD" w14:textId="61E8A5FA" w:rsidR="006B5CA8" w:rsidRPr="006B5CA8" w:rsidRDefault="006B5CA8" w:rsidP="006B5CA8">
      <w:pPr>
        <w:pStyle w:val="ListParagraph"/>
        <w:numPr>
          <w:ilvl w:val="0"/>
          <w:numId w:val="3"/>
        </w:numPr>
        <w:autoSpaceDE w:val="0"/>
        <w:autoSpaceDN w:val="0"/>
        <w:adjustRightInd w:val="0"/>
        <w:spacing w:after="240" w:line="240" w:lineRule="auto"/>
        <w:rPr>
          <w:rFonts w:ascii="Arial" w:hAnsi="Arial" w:cs="Arial"/>
          <w:sz w:val="24"/>
          <w:szCs w:val="24"/>
        </w:rPr>
      </w:pPr>
      <w:r w:rsidRPr="006B5CA8">
        <w:rPr>
          <w:rFonts w:ascii="Arial" w:hAnsi="Arial" w:cs="Arial"/>
          <w:sz w:val="24"/>
          <w:szCs w:val="24"/>
        </w:rPr>
        <w:t xml:space="preserve">The framework to allow regular risk management action planning around adults who are assessed to be </w:t>
      </w:r>
      <w:r>
        <w:rPr>
          <w:rFonts w:ascii="Arial" w:hAnsi="Arial" w:cs="Arial"/>
          <w:sz w:val="24"/>
          <w:szCs w:val="24"/>
        </w:rPr>
        <w:t xml:space="preserve">victims or </w:t>
      </w:r>
      <w:r w:rsidRPr="006B5CA8">
        <w:rPr>
          <w:rFonts w:ascii="Arial" w:hAnsi="Arial" w:cs="Arial"/>
          <w:sz w:val="24"/>
          <w:szCs w:val="24"/>
        </w:rPr>
        <w:t>at risk</w:t>
      </w:r>
      <w:r>
        <w:rPr>
          <w:rFonts w:ascii="Arial" w:hAnsi="Arial" w:cs="Arial"/>
          <w:sz w:val="24"/>
          <w:szCs w:val="24"/>
        </w:rPr>
        <w:t xml:space="preserve"> of exploitation.</w:t>
      </w:r>
    </w:p>
    <w:p w14:paraId="68506399" w14:textId="6A5D8917" w:rsidR="006B5CA8" w:rsidRPr="006B5CA8" w:rsidRDefault="006B5CA8" w:rsidP="006B5CA8">
      <w:pPr>
        <w:pStyle w:val="ListParagraph"/>
        <w:numPr>
          <w:ilvl w:val="0"/>
          <w:numId w:val="3"/>
        </w:numPr>
        <w:autoSpaceDE w:val="0"/>
        <w:autoSpaceDN w:val="0"/>
        <w:adjustRightInd w:val="0"/>
        <w:spacing w:after="240" w:line="240" w:lineRule="auto"/>
        <w:rPr>
          <w:rFonts w:ascii="Arial" w:hAnsi="Arial" w:cs="Arial"/>
          <w:sz w:val="24"/>
          <w:szCs w:val="24"/>
        </w:rPr>
      </w:pPr>
      <w:r>
        <w:rPr>
          <w:rFonts w:ascii="Arial" w:hAnsi="Arial" w:cs="Arial"/>
          <w:sz w:val="24"/>
          <w:szCs w:val="24"/>
        </w:rPr>
        <w:t>Maintaining</w:t>
      </w:r>
      <w:r w:rsidRPr="006B5CA8">
        <w:rPr>
          <w:rFonts w:ascii="Arial" w:hAnsi="Arial" w:cs="Arial"/>
          <w:sz w:val="24"/>
          <w:szCs w:val="24"/>
        </w:rPr>
        <w:t xml:space="preserve"> an operational overview of issues that arise within multi-agency working around adult exploitation.</w:t>
      </w:r>
    </w:p>
    <w:p w14:paraId="7A836C46" w14:textId="553DA9EA" w:rsidR="006B5CA8" w:rsidRPr="006B5CA8" w:rsidRDefault="006B5CA8" w:rsidP="006B5CA8">
      <w:pPr>
        <w:pStyle w:val="ListParagraph"/>
        <w:numPr>
          <w:ilvl w:val="0"/>
          <w:numId w:val="4"/>
        </w:numPr>
        <w:autoSpaceDE w:val="0"/>
        <w:autoSpaceDN w:val="0"/>
        <w:adjustRightInd w:val="0"/>
        <w:spacing w:after="240" w:line="240" w:lineRule="auto"/>
        <w:rPr>
          <w:rFonts w:ascii="Arial" w:hAnsi="Arial" w:cs="Arial"/>
          <w:sz w:val="24"/>
          <w:szCs w:val="24"/>
        </w:rPr>
      </w:pPr>
      <w:r>
        <w:rPr>
          <w:rFonts w:ascii="Arial" w:hAnsi="Arial" w:cs="Arial"/>
          <w:sz w:val="24"/>
          <w:szCs w:val="24"/>
        </w:rPr>
        <w:t>Utilising a</w:t>
      </w:r>
      <w:r w:rsidRPr="006B5CA8">
        <w:rPr>
          <w:rFonts w:ascii="Arial" w:hAnsi="Arial" w:cs="Arial"/>
          <w:sz w:val="24"/>
          <w:szCs w:val="24"/>
        </w:rPr>
        <w:t>ll possible powers and options to protect the victim and disrupt the offenders.</w:t>
      </w:r>
    </w:p>
    <w:p w14:paraId="592907E7" w14:textId="1CF156D7" w:rsidR="006B5CA8" w:rsidRPr="006B5CA8" w:rsidRDefault="006B5CA8" w:rsidP="006B5CA8">
      <w:pPr>
        <w:pStyle w:val="ListParagraph"/>
        <w:numPr>
          <w:ilvl w:val="0"/>
          <w:numId w:val="4"/>
        </w:numPr>
        <w:autoSpaceDE w:val="0"/>
        <w:autoSpaceDN w:val="0"/>
        <w:adjustRightInd w:val="0"/>
        <w:spacing w:after="240" w:line="240" w:lineRule="auto"/>
        <w:rPr>
          <w:rFonts w:ascii="Arial" w:hAnsi="Arial" w:cs="Arial"/>
          <w:sz w:val="24"/>
          <w:szCs w:val="24"/>
        </w:rPr>
      </w:pPr>
      <w:r>
        <w:rPr>
          <w:rFonts w:ascii="Arial" w:hAnsi="Arial" w:cs="Arial"/>
          <w:sz w:val="24"/>
          <w:szCs w:val="24"/>
        </w:rPr>
        <w:t>Identifying l</w:t>
      </w:r>
      <w:r w:rsidRPr="006B5CA8">
        <w:rPr>
          <w:rFonts w:ascii="Arial" w:hAnsi="Arial" w:cs="Arial"/>
          <w:sz w:val="24"/>
          <w:szCs w:val="24"/>
        </w:rPr>
        <w:t>inks/patterns with any cases/organised groups/locations/venues.</w:t>
      </w:r>
    </w:p>
    <w:p w14:paraId="5E5129B5" w14:textId="2D7E6EBA" w:rsidR="006B5CA8" w:rsidRPr="006B5CA8" w:rsidRDefault="006B5CA8" w:rsidP="006B5CA8">
      <w:pPr>
        <w:pStyle w:val="ListParagraph"/>
        <w:numPr>
          <w:ilvl w:val="0"/>
          <w:numId w:val="4"/>
        </w:numPr>
        <w:autoSpaceDE w:val="0"/>
        <w:autoSpaceDN w:val="0"/>
        <w:adjustRightInd w:val="0"/>
        <w:spacing w:after="240" w:line="240" w:lineRule="auto"/>
        <w:rPr>
          <w:rFonts w:ascii="Arial" w:hAnsi="Arial" w:cs="Arial"/>
          <w:sz w:val="24"/>
          <w:szCs w:val="24"/>
        </w:rPr>
      </w:pPr>
      <w:r w:rsidRPr="006B5CA8">
        <w:rPr>
          <w:rFonts w:ascii="Arial" w:hAnsi="Arial" w:cs="Arial"/>
          <w:sz w:val="24"/>
          <w:szCs w:val="24"/>
        </w:rPr>
        <w:t>Coordinat</w:t>
      </w:r>
      <w:r>
        <w:rPr>
          <w:rFonts w:ascii="Arial" w:hAnsi="Arial" w:cs="Arial"/>
          <w:sz w:val="24"/>
          <w:szCs w:val="24"/>
        </w:rPr>
        <w:t>ing</w:t>
      </w:r>
      <w:r w:rsidRPr="006B5CA8">
        <w:rPr>
          <w:rFonts w:ascii="Arial" w:hAnsi="Arial" w:cs="Arial"/>
          <w:sz w:val="24"/>
          <w:szCs w:val="24"/>
        </w:rPr>
        <w:t xml:space="preserve"> with other processes such as MATAC and MAPPA as necessary</w:t>
      </w:r>
      <w:r w:rsidR="00876948">
        <w:rPr>
          <w:rFonts w:ascii="Arial" w:hAnsi="Arial" w:cs="Arial"/>
          <w:sz w:val="24"/>
          <w:szCs w:val="24"/>
        </w:rPr>
        <w:t>.</w:t>
      </w:r>
    </w:p>
    <w:p w14:paraId="6E213518" w14:textId="12FDB35E" w:rsidR="006B5CA8" w:rsidRPr="00876948" w:rsidRDefault="006B5CA8" w:rsidP="00876948">
      <w:pPr>
        <w:autoSpaceDE w:val="0"/>
        <w:autoSpaceDN w:val="0"/>
        <w:adjustRightInd w:val="0"/>
        <w:spacing w:after="0" w:line="240" w:lineRule="auto"/>
        <w:rPr>
          <w:rFonts w:ascii="Arial" w:hAnsi="Arial" w:cs="Arial"/>
          <w:sz w:val="24"/>
          <w:szCs w:val="24"/>
        </w:rPr>
      </w:pPr>
      <w:r w:rsidRPr="00876948">
        <w:rPr>
          <w:rFonts w:ascii="Arial" w:hAnsi="Arial" w:cs="Arial"/>
          <w:sz w:val="24"/>
          <w:szCs w:val="24"/>
        </w:rPr>
        <w:t>The Chair’s role in each meeting will be to ensure</w:t>
      </w:r>
      <w:r w:rsidR="00876948" w:rsidRPr="00876948">
        <w:rPr>
          <w:rFonts w:ascii="Arial" w:hAnsi="Arial" w:cs="Arial"/>
          <w:sz w:val="24"/>
          <w:szCs w:val="24"/>
        </w:rPr>
        <w:t xml:space="preserve"> </w:t>
      </w:r>
      <w:r w:rsidRPr="00876948">
        <w:rPr>
          <w:rFonts w:ascii="Arial" w:hAnsi="Arial" w:cs="Arial"/>
          <w:sz w:val="24"/>
          <w:szCs w:val="24"/>
        </w:rPr>
        <w:t>that:</w:t>
      </w:r>
    </w:p>
    <w:p w14:paraId="6C181A35" w14:textId="4FAF1975" w:rsidR="006B5CA8" w:rsidRPr="00876948" w:rsidRDefault="006B5CA8" w:rsidP="00876948">
      <w:pPr>
        <w:pStyle w:val="ListParagraph"/>
        <w:numPr>
          <w:ilvl w:val="0"/>
          <w:numId w:val="5"/>
        </w:numPr>
        <w:autoSpaceDE w:val="0"/>
        <w:autoSpaceDN w:val="0"/>
        <w:adjustRightInd w:val="0"/>
        <w:spacing w:after="240" w:line="240" w:lineRule="auto"/>
        <w:rPr>
          <w:rFonts w:ascii="Arial" w:hAnsi="Arial" w:cs="Arial"/>
          <w:sz w:val="24"/>
          <w:szCs w:val="24"/>
        </w:rPr>
      </w:pPr>
      <w:r w:rsidRPr="00876948">
        <w:rPr>
          <w:rFonts w:ascii="Arial" w:hAnsi="Arial" w:cs="Arial"/>
          <w:sz w:val="24"/>
          <w:szCs w:val="24"/>
        </w:rPr>
        <w:t xml:space="preserve">The </w:t>
      </w:r>
      <w:r w:rsidR="00876948">
        <w:rPr>
          <w:rFonts w:ascii="Arial" w:hAnsi="Arial" w:cs="Arial"/>
          <w:sz w:val="24"/>
          <w:szCs w:val="24"/>
        </w:rPr>
        <w:t xml:space="preserve">deliberations of the meeting are person centred and </w:t>
      </w:r>
      <w:r w:rsidRPr="00876948">
        <w:rPr>
          <w:rFonts w:ascii="Arial" w:hAnsi="Arial" w:cs="Arial"/>
          <w:sz w:val="24"/>
          <w:szCs w:val="24"/>
        </w:rPr>
        <w:t>focused on</w:t>
      </w:r>
      <w:r w:rsidR="00876948" w:rsidRPr="00876948">
        <w:rPr>
          <w:rFonts w:ascii="Arial" w:hAnsi="Arial" w:cs="Arial"/>
          <w:sz w:val="24"/>
          <w:szCs w:val="24"/>
        </w:rPr>
        <w:t xml:space="preserve"> </w:t>
      </w:r>
      <w:r w:rsidRPr="00876948">
        <w:rPr>
          <w:rFonts w:ascii="Arial" w:hAnsi="Arial" w:cs="Arial"/>
          <w:sz w:val="24"/>
          <w:szCs w:val="24"/>
        </w:rPr>
        <w:t xml:space="preserve">safeguarding </w:t>
      </w:r>
      <w:r w:rsidR="00876948" w:rsidRPr="00876948">
        <w:rPr>
          <w:rFonts w:ascii="Arial" w:hAnsi="Arial" w:cs="Arial"/>
          <w:sz w:val="24"/>
          <w:szCs w:val="24"/>
        </w:rPr>
        <w:t>adults at risk</w:t>
      </w:r>
      <w:r w:rsidRPr="00876948">
        <w:rPr>
          <w:rFonts w:ascii="Arial" w:hAnsi="Arial" w:cs="Arial"/>
          <w:sz w:val="24"/>
          <w:szCs w:val="24"/>
        </w:rPr>
        <w:t>.</w:t>
      </w:r>
    </w:p>
    <w:p w14:paraId="2156E666" w14:textId="20C00943" w:rsidR="006B5CA8" w:rsidRPr="00876948" w:rsidRDefault="00876948" w:rsidP="00876948">
      <w:pPr>
        <w:pStyle w:val="ListParagraph"/>
        <w:numPr>
          <w:ilvl w:val="0"/>
          <w:numId w:val="5"/>
        </w:numPr>
        <w:autoSpaceDE w:val="0"/>
        <w:autoSpaceDN w:val="0"/>
        <w:adjustRightInd w:val="0"/>
        <w:spacing w:after="240" w:line="240" w:lineRule="auto"/>
        <w:rPr>
          <w:rFonts w:ascii="Arial" w:hAnsi="Arial" w:cs="Arial"/>
          <w:sz w:val="24"/>
          <w:szCs w:val="24"/>
        </w:rPr>
      </w:pPr>
      <w:r>
        <w:rPr>
          <w:rFonts w:ascii="Arial" w:eastAsia="ArialMT" w:hAnsi="Arial" w:cs="Arial"/>
          <w:sz w:val="24"/>
          <w:szCs w:val="24"/>
        </w:rPr>
        <w:t>All</w:t>
      </w:r>
      <w:r w:rsidR="006B5CA8" w:rsidRPr="00876948">
        <w:rPr>
          <w:rFonts w:ascii="Arial" w:hAnsi="Arial" w:cs="Arial"/>
          <w:sz w:val="24"/>
          <w:szCs w:val="24"/>
        </w:rPr>
        <w:t xml:space="preserve"> agencies are represented at the</w:t>
      </w:r>
      <w:r w:rsidRPr="00876948">
        <w:rPr>
          <w:rFonts w:ascii="Arial" w:hAnsi="Arial" w:cs="Arial"/>
          <w:sz w:val="24"/>
          <w:szCs w:val="24"/>
        </w:rPr>
        <w:t xml:space="preserve"> </w:t>
      </w:r>
      <w:r w:rsidR="006B5CA8" w:rsidRPr="00876948">
        <w:rPr>
          <w:rFonts w:ascii="Arial" w:hAnsi="Arial" w:cs="Arial"/>
          <w:sz w:val="24"/>
          <w:szCs w:val="24"/>
        </w:rPr>
        <w:t>appropriate level.</w:t>
      </w:r>
    </w:p>
    <w:p w14:paraId="55747707" w14:textId="77777777" w:rsidR="00876948" w:rsidRDefault="006B5CA8" w:rsidP="00876948">
      <w:pPr>
        <w:pStyle w:val="ListParagraph"/>
        <w:numPr>
          <w:ilvl w:val="0"/>
          <w:numId w:val="5"/>
        </w:numPr>
        <w:autoSpaceDE w:val="0"/>
        <w:autoSpaceDN w:val="0"/>
        <w:adjustRightInd w:val="0"/>
        <w:spacing w:after="240" w:line="240" w:lineRule="auto"/>
        <w:rPr>
          <w:rFonts w:ascii="Arial" w:hAnsi="Arial" w:cs="Arial"/>
          <w:sz w:val="24"/>
          <w:szCs w:val="24"/>
        </w:rPr>
      </w:pPr>
      <w:r w:rsidRPr="00876948">
        <w:rPr>
          <w:rFonts w:ascii="Arial" w:hAnsi="Arial" w:cs="Arial"/>
          <w:sz w:val="24"/>
          <w:szCs w:val="24"/>
        </w:rPr>
        <w:t xml:space="preserve">All members </w:t>
      </w:r>
      <w:r w:rsidR="00876948">
        <w:rPr>
          <w:rFonts w:ascii="Arial" w:hAnsi="Arial" w:cs="Arial"/>
          <w:sz w:val="24"/>
          <w:szCs w:val="24"/>
        </w:rPr>
        <w:t>are able to contribute fully to the meeting.</w:t>
      </w:r>
    </w:p>
    <w:p w14:paraId="40D1F493" w14:textId="13C84ADB" w:rsidR="006B5CA8" w:rsidRPr="00876948" w:rsidRDefault="006B5CA8" w:rsidP="00876948">
      <w:pPr>
        <w:pStyle w:val="ListParagraph"/>
        <w:numPr>
          <w:ilvl w:val="0"/>
          <w:numId w:val="5"/>
        </w:numPr>
        <w:autoSpaceDE w:val="0"/>
        <w:autoSpaceDN w:val="0"/>
        <w:adjustRightInd w:val="0"/>
        <w:spacing w:after="240" w:line="240" w:lineRule="auto"/>
        <w:rPr>
          <w:rFonts w:ascii="Arial" w:hAnsi="Arial" w:cs="Arial"/>
          <w:sz w:val="24"/>
          <w:szCs w:val="24"/>
        </w:rPr>
      </w:pPr>
      <w:r w:rsidRPr="00876948">
        <w:rPr>
          <w:rFonts w:ascii="Arial" w:hAnsi="Arial" w:cs="Arial"/>
          <w:sz w:val="24"/>
          <w:szCs w:val="24"/>
        </w:rPr>
        <w:t xml:space="preserve">The </w:t>
      </w:r>
      <w:r w:rsidR="00876948" w:rsidRPr="00876948">
        <w:rPr>
          <w:rFonts w:ascii="Arial" w:hAnsi="Arial" w:cs="Arial"/>
          <w:sz w:val="24"/>
          <w:szCs w:val="24"/>
        </w:rPr>
        <w:t>meeting operates</w:t>
      </w:r>
      <w:r w:rsidRPr="00876948">
        <w:rPr>
          <w:rFonts w:ascii="Arial" w:hAnsi="Arial" w:cs="Arial"/>
          <w:sz w:val="24"/>
          <w:szCs w:val="24"/>
        </w:rPr>
        <w:t xml:space="preserve"> within the agreed terms of</w:t>
      </w:r>
      <w:r w:rsidR="00876948" w:rsidRPr="00876948">
        <w:rPr>
          <w:rFonts w:ascii="Arial" w:hAnsi="Arial" w:cs="Arial"/>
          <w:sz w:val="24"/>
          <w:szCs w:val="24"/>
        </w:rPr>
        <w:t xml:space="preserve"> </w:t>
      </w:r>
      <w:r w:rsidRPr="00876948">
        <w:rPr>
          <w:rFonts w:ascii="Arial" w:hAnsi="Arial" w:cs="Arial"/>
          <w:sz w:val="24"/>
          <w:szCs w:val="24"/>
        </w:rPr>
        <w:t>reference.</w:t>
      </w:r>
    </w:p>
    <w:p w14:paraId="37C4E612" w14:textId="0BAD4F37" w:rsidR="006B5CA8" w:rsidRPr="00876948" w:rsidRDefault="006B5CA8" w:rsidP="00876948">
      <w:pPr>
        <w:pStyle w:val="ListParagraph"/>
        <w:numPr>
          <w:ilvl w:val="0"/>
          <w:numId w:val="5"/>
        </w:numPr>
        <w:autoSpaceDE w:val="0"/>
        <w:autoSpaceDN w:val="0"/>
        <w:adjustRightInd w:val="0"/>
        <w:spacing w:after="240" w:line="240" w:lineRule="auto"/>
        <w:rPr>
          <w:rFonts w:ascii="Arial" w:hAnsi="Arial" w:cs="Arial"/>
          <w:sz w:val="24"/>
          <w:szCs w:val="24"/>
        </w:rPr>
      </w:pPr>
      <w:r w:rsidRPr="00876948">
        <w:rPr>
          <w:rFonts w:ascii="Arial" w:hAnsi="Arial" w:cs="Arial"/>
          <w:sz w:val="24"/>
          <w:szCs w:val="24"/>
        </w:rPr>
        <w:t>The information shared is done so in</w:t>
      </w:r>
      <w:r w:rsidR="00876948" w:rsidRPr="00876948">
        <w:rPr>
          <w:rFonts w:ascii="Arial" w:hAnsi="Arial" w:cs="Arial"/>
          <w:sz w:val="24"/>
          <w:szCs w:val="24"/>
        </w:rPr>
        <w:t xml:space="preserve"> </w:t>
      </w:r>
      <w:r w:rsidRPr="00876948">
        <w:rPr>
          <w:rFonts w:ascii="Arial" w:hAnsi="Arial" w:cs="Arial"/>
          <w:sz w:val="24"/>
          <w:szCs w:val="24"/>
        </w:rPr>
        <w:t>accordance with current guidance.</w:t>
      </w:r>
    </w:p>
    <w:p w14:paraId="4CEA7672" w14:textId="0250BFA4" w:rsidR="006B5CA8" w:rsidRDefault="006B5CA8" w:rsidP="00876948">
      <w:pPr>
        <w:pStyle w:val="ListParagraph"/>
        <w:numPr>
          <w:ilvl w:val="0"/>
          <w:numId w:val="5"/>
        </w:numPr>
        <w:autoSpaceDE w:val="0"/>
        <w:autoSpaceDN w:val="0"/>
        <w:adjustRightInd w:val="0"/>
        <w:spacing w:after="240" w:line="240" w:lineRule="auto"/>
        <w:rPr>
          <w:rFonts w:ascii="Arial" w:hAnsi="Arial" w:cs="Arial"/>
          <w:sz w:val="24"/>
          <w:szCs w:val="24"/>
        </w:rPr>
      </w:pPr>
      <w:r w:rsidRPr="00876948">
        <w:rPr>
          <w:rFonts w:ascii="Arial" w:hAnsi="Arial" w:cs="Arial"/>
          <w:sz w:val="24"/>
          <w:szCs w:val="24"/>
        </w:rPr>
        <w:t>A</w:t>
      </w:r>
      <w:r w:rsidR="00876948">
        <w:rPr>
          <w:rFonts w:ascii="Arial" w:hAnsi="Arial" w:cs="Arial"/>
          <w:sz w:val="24"/>
          <w:szCs w:val="24"/>
        </w:rPr>
        <w:t>greed a</w:t>
      </w:r>
      <w:r w:rsidRPr="00876948">
        <w:rPr>
          <w:rFonts w:ascii="Arial" w:hAnsi="Arial" w:cs="Arial"/>
          <w:sz w:val="24"/>
          <w:szCs w:val="24"/>
        </w:rPr>
        <w:t xml:space="preserve">ctions are collated and </w:t>
      </w:r>
      <w:r w:rsidR="00876948">
        <w:rPr>
          <w:rFonts w:ascii="Arial" w:hAnsi="Arial" w:cs="Arial"/>
          <w:sz w:val="24"/>
          <w:szCs w:val="24"/>
        </w:rPr>
        <w:t xml:space="preserve">responsibilities </w:t>
      </w:r>
      <w:r w:rsidRPr="00876948">
        <w:rPr>
          <w:rFonts w:ascii="Arial" w:hAnsi="Arial" w:cs="Arial"/>
          <w:sz w:val="24"/>
          <w:szCs w:val="24"/>
        </w:rPr>
        <w:t>identified.</w:t>
      </w:r>
    </w:p>
    <w:p w14:paraId="6ED4B5E4" w14:textId="73876E52" w:rsidR="00F15826" w:rsidRDefault="00F15826" w:rsidP="00F15826">
      <w:pPr>
        <w:autoSpaceDE w:val="0"/>
        <w:autoSpaceDN w:val="0"/>
        <w:adjustRightInd w:val="0"/>
        <w:spacing w:after="240" w:line="240" w:lineRule="auto"/>
        <w:rPr>
          <w:rFonts w:ascii="Arial" w:hAnsi="Arial" w:cs="Arial"/>
          <w:sz w:val="24"/>
          <w:szCs w:val="24"/>
        </w:rPr>
      </w:pPr>
      <w:r>
        <w:rPr>
          <w:rFonts w:ascii="Arial" w:hAnsi="Arial" w:cs="Arial"/>
          <w:sz w:val="24"/>
          <w:szCs w:val="24"/>
        </w:rPr>
        <w:t xml:space="preserve">In each case, the following must be considered and commented on: </w:t>
      </w:r>
    </w:p>
    <w:p w14:paraId="7EF7D3BD" w14:textId="77777777" w:rsidR="00F15826" w:rsidRPr="00F15826" w:rsidRDefault="00F15826" w:rsidP="00F15826">
      <w:pPr>
        <w:pStyle w:val="ListParagraph"/>
        <w:numPr>
          <w:ilvl w:val="0"/>
          <w:numId w:val="7"/>
        </w:numPr>
        <w:autoSpaceDE w:val="0"/>
        <w:autoSpaceDN w:val="0"/>
        <w:adjustRightInd w:val="0"/>
        <w:spacing w:after="240" w:line="240" w:lineRule="auto"/>
        <w:rPr>
          <w:rFonts w:ascii="Arial" w:hAnsi="Arial" w:cs="Arial"/>
          <w:color w:val="000000" w:themeColor="text1"/>
          <w:sz w:val="24"/>
          <w:szCs w:val="24"/>
        </w:rPr>
      </w:pPr>
      <w:r w:rsidRPr="00F15826">
        <w:rPr>
          <w:rFonts w:ascii="Arial" w:hAnsi="Arial" w:cs="Arial"/>
          <w:color w:val="000000" w:themeColor="text1"/>
          <w:sz w:val="24"/>
          <w:szCs w:val="24"/>
        </w:rPr>
        <w:t>Consent</w:t>
      </w:r>
    </w:p>
    <w:p w14:paraId="0482E82F" w14:textId="77777777" w:rsidR="00F15826" w:rsidRPr="00F15826" w:rsidRDefault="00F15826" w:rsidP="00F15826">
      <w:pPr>
        <w:pStyle w:val="ListParagraph"/>
        <w:numPr>
          <w:ilvl w:val="0"/>
          <w:numId w:val="7"/>
        </w:numPr>
        <w:autoSpaceDE w:val="0"/>
        <w:autoSpaceDN w:val="0"/>
        <w:adjustRightInd w:val="0"/>
        <w:spacing w:after="240" w:line="240" w:lineRule="auto"/>
        <w:rPr>
          <w:rFonts w:ascii="Arial" w:hAnsi="Arial" w:cs="Arial"/>
          <w:color w:val="000000" w:themeColor="text1"/>
          <w:sz w:val="24"/>
          <w:szCs w:val="24"/>
        </w:rPr>
      </w:pPr>
      <w:r w:rsidRPr="00F15826">
        <w:rPr>
          <w:rFonts w:ascii="Arial" w:hAnsi="Arial" w:cs="Arial"/>
          <w:color w:val="000000" w:themeColor="text1"/>
          <w:sz w:val="24"/>
          <w:szCs w:val="24"/>
        </w:rPr>
        <w:t>Referral pathway</w:t>
      </w:r>
    </w:p>
    <w:p w14:paraId="2D12038E" w14:textId="77777777" w:rsidR="00F15826" w:rsidRPr="00F15826" w:rsidRDefault="00F15826" w:rsidP="00F15826">
      <w:pPr>
        <w:pStyle w:val="ListParagraph"/>
        <w:numPr>
          <w:ilvl w:val="0"/>
          <w:numId w:val="7"/>
        </w:numPr>
        <w:autoSpaceDE w:val="0"/>
        <w:autoSpaceDN w:val="0"/>
        <w:adjustRightInd w:val="0"/>
        <w:spacing w:after="240" w:line="240" w:lineRule="auto"/>
        <w:rPr>
          <w:rFonts w:ascii="Arial" w:hAnsi="Arial" w:cs="Arial"/>
          <w:color w:val="000000" w:themeColor="text1"/>
          <w:sz w:val="24"/>
          <w:szCs w:val="24"/>
        </w:rPr>
      </w:pPr>
      <w:r w:rsidRPr="00F15826">
        <w:rPr>
          <w:rFonts w:ascii="Arial" w:hAnsi="Arial" w:cs="Arial"/>
          <w:color w:val="000000" w:themeColor="text1"/>
          <w:sz w:val="24"/>
          <w:szCs w:val="24"/>
        </w:rPr>
        <w:t xml:space="preserve">Referral form </w:t>
      </w:r>
    </w:p>
    <w:p w14:paraId="1F16C0AC" w14:textId="401FE964" w:rsidR="006B5CA8" w:rsidRPr="00876948" w:rsidRDefault="006B5CA8" w:rsidP="00876948">
      <w:pPr>
        <w:autoSpaceDE w:val="0"/>
        <w:autoSpaceDN w:val="0"/>
        <w:adjustRightInd w:val="0"/>
        <w:spacing w:after="0" w:line="240" w:lineRule="auto"/>
        <w:rPr>
          <w:rFonts w:ascii="Arial" w:hAnsi="Arial" w:cs="Arial"/>
          <w:sz w:val="24"/>
          <w:szCs w:val="24"/>
        </w:rPr>
      </w:pPr>
      <w:r w:rsidRPr="00876948">
        <w:rPr>
          <w:rFonts w:ascii="Arial" w:hAnsi="Arial" w:cs="Arial"/>
          <w:sz w:val="24"/>
          <w:szCs w:val="24"/>
        </w:rPr>
        <w:t xml:space="preserve">The </w:t>
      </w:r>
      <w:r w:rsidR="00876948" w:rsidRPr="00876948">
        <w:rPr>
          <w:rFonts w:ascii="Arial" w:hAnsi="Arial" w:cs="Arial"/>
          <w:sz w:val="24"/>
          <w:szCs w:val="24"/>
        </w:rPr>
        <w:t>nominated members of the A</w:t>
      </w:r>
      <w:r w:rsidR="00DF3F6E">
        <w:rPr>
          <w:rFonts w:ascii="Arial" w:hAnsi="Arial" w:cs="Arial"/>
          <w:sz w:val="24"/>
          <w:szCs w:val="24"/>
        </w:rPr>
        <w:t>E</w:t>
      </w:r>
      <w:r w:rsidR="00876948" w:rsidRPr="00876948">
        <w:rPr>
          <w:rFonts w:ascii="Arial" w:hAnsi="Arial" w:cs="Arial"/>
          <w:sz w:val="24"/>
          <w:szCs w:val="24"/>
        </w:rPr>
        <w:t xml:space="preserve">MRAC commit </w:t>
      </w:r>
      <w:r w:rsidRPr="00876948">
        <w:rPr>
          <w:rFonts w:ascii="Arial" w:hAnsi="Arial" w:cs="Arial"/>
          <w:sz w:val="24"/>
          <w:szCs w:val="24"/>
        </w:rPr>
        <w:t>to:</w:t>
      </w:r>
    </w:p>
    <w:p w14:paraId="53C9B781" w14:textId="0CBE9376" w:rsidR="006B5CA8" w:rsidRPr="00876948" w:rsidRDefault="006B5CA8" w:rsidP="00876948">
      <w:pPr>
        <w:pStyle w:val="ListParagraph"/>
        <w:numPr>
          <w:ilvl w:val="0"/>
          <w:numId w:val="6"/>
        </w:numPr>
        <w:autoSpaceDE w:val="0"/>
        <w:autoSpaceDN w:val="0"/>
        <w:adjustRightInd w:val="0"/>
        <w:spacing w:after="240" w:line="240" w:lineRule="auto"/>
        <w:rPr>
          <w:rFonts w:ascii="Arial" w:hAnsi="Arial" w:cs="Arial"/>
          <w:sz w:val="24"/>
          <w:szCs w:val="24"/>
        </w:rPr>
      </w:pPr>
      <w:r w:rsidRPr="00876948">
        <w:rPr>
          <w:rFonts w:ascii="Arial" w:hAnsi="Arial" w:cs="Arial"/>
          <w:sz w:val="24"/>
          <w:szCs w:val="24"/>
        </w:rPr>
        <w:t xml:space="preserve">Attending all scheduled </w:t>
      </w:r>
      <w:r w:rsidR="004764BE">
        <w:rPr>
          <w:rFonts w:ascii="Arial" w:hAnsi="Arial" w:cs="Arial"/>
          <w:sz w:val="24"/>
          <w:szCs w:val="24"/>
        </w:rPr>
        <w:t>A</w:t>
      </w:r>
      <w:r w:rsidRPr="00876948">
        <w:rPr>
          <w:rFonts w:ascii="Arial" w:hAnsi="Arial" w:cs="Arial"/>
          <w:sz w:val="24"/>
          <w:szCs w:val="24"/>
        </w:rPr>
        <w:t>EMRAC meetings and if</w:t>
      </w:r>
      <w:r w:rsidR="00876948" w:rsidRPr="00876948">
        <w:rPr>
          <w:rFonts w:ascii="Arial" w:hAnsi="Arial" w:cs="Arial"/>
          <w:sz w:val="24"/>
          <w:szCs w:val="24"/>
        </w:rPr>
        <w:t xml:space="preserve"> necessary,</w:t>
      </w:r>
      <w:r w:rsidRPr="00876948">
        <w:rPr>
          <w:rFonts w:ascii="Arial" w:hAnsi="Arial" w:cs="Arial"/>
          <w:sz w:val="24"/>
          <w:szCs w:val="24"/>
        </w:rPr>
        <w:t xml:space="preserve"> </w:t>
      </w:r>
      <w:r w:rsidR="00876948" w:rsidRPr="00876948">
        <w:rPr>
          <w:rFonts w:ascii="Arial" w:hAnsi="Arial" w:cs="Arial"/>
          <w:sz w:val="24"/>
          <w:szCs w:val="24"/>
        </w:rPr>
        <w:t>nominating an appropriate</w:t>
      </w:r>
      <w:r w:rsidRPr="00876948">
        <w:rPr>
          <w:rFonts w:ascii="Arial" w:hAnsi="Arial" w:cs="Arial"/>
          <w:sz w:val="24"/>
          <w:szCs w:val="24"/>
        </w:rPr>
        <w:t xml:space="preserve"> deputy.</w:t>
      </w:r>
    </w:p>
    <w:p w14:paraId="2AADB3B2" w14:textId="5AABC226" w:rsidR="006B5CA8" w:rsidRPr="00876948" w:rsidRDefault="006B5CA8" w:rsidP="00876948">
      <w:pPr>
        <w:pStyle w:val="ListParagraph"/>
        <w:numPr>
          <w:ilvl w:val="0"/>
          <w:numId w:val="6"/>
        </w:numPr>
        <w:autoSpaceDE w:val="0"/>
        <w:autoSpaceDN w:val="0"/>
        <w:adjustRightInd w:val="0"/>
        <w:spacing w:after="240" w:line="240" w:lineRule="auto"/>
        <w:rPr>
          <w:rFonts w:ascii="Arial" w:hAnsi="Arial" w:cs="Arial"/>
          <w:sz w:val="24"/>
          <w:szCs w:val="24"/>
        </w:rPr>
      </w:pPr>
      <w:r w:rsidRPr="00876948">
        <w:rPr>
          <w:rFonts w:ascii="Arial" w:hAnsi="Arial" w:cs="Arial"/>
          <w:sz w:val="24"/>
          <w:szCs w:val="24"/>
        </w:rPr>
        <w:t xml:space="preserve">Referring new </w:t>
      </w:r>
      <w:proofErr w:type="gramStart"/>
      <w:r w:rsidRPr="00876948">
        <w:rPr>
          <w:rFonts w:ascii="Arial" w:hAnsi="Arial" w:cs="Arial"/>
          <w:sz w:val="24"/>
          <w:szCs w:val="24"/>
        </w:rPr>
        <w:t>cases</w:t>
      </w:r>
      <w:proofErr w:type="gramEnd"/>
      <w:r w:rsidRPr="00876948">
        <w:rPr>
          <w:rFonts w:ascii="Arial" w:hAnsi="Arial" w:cs="Arial"/>
          <w:sz w:val="24"/>
          <w:szCs w:val="24"/>
        </w:rPr>
        <w:t xml:space="preserve"> no later than </w:t>
      </w:r>
      <w:r w:rsidR="00876948" w:rsidRPr="00876948">
        <w:rPr>
          <w:rFonts w:ascii="Arial" w:hAnsi="Arial" w:cs="Arial"/>
          <w:sz w:val="24"/>
          <w:szCs w:val="24"/>
        </w:rPr>
        <w:t>seven</w:t>
      </w:r>
      <w:r w:rsidRPr="00876948">
        <w:rPr>
          <w:rFonts w:ascii="Arial" w:hAnsi="Arial" w:cs="Arial"/>
          <w:sz w:val="24"/>
          <w:szCs w:val="24"/>
        </w:rPr>
        <w:t xml:space="preserve"> days prior</w:t>
      </w:r>
      <w:r w:rsidR="00876948" w:rsidRPr="00876948">
        <w:rPr>
          <w:rFonts w:ascii="Arial" w:hAnsi="Arial" w:cs="Arial"/>
          <w:sz w:val="24"/>
          <w:szCs w:val="24"/>
        </w:rPr>
        <w:t xml:space="preserve"> </w:t>
      </w:r>
      <w:r w:rsidRPr="00876948">
        <w:rPr>
          <w:rFonts w:ascii="Arial" w:hAnsi="Arial" w:cs="Arial"/>
          <w:sz w:val="24"/>
          <w:szCs w:val="24"/>
        </w:rPr>
        <w:t>to the scheduled meeting (Emergency referrals</w:t>
      </w:r>
      <w:r w:rsidR="00876948" w:rsidRPr="00876948">
        <w:rPr>
          <w:rFonts w:ascii="Arial" w:hAnsi="Arial" w:cs="Arial"/>
          <w:sz w:val="24"/>
          <w:szCs w:val="24"/>
        </w:rPr>
        <w:t xml:space="preserve"> </w:t>
      </w:r>
      <w:r w:rsidRPr="00876948">
        <w:rPr>
          <w:rFonts w:ascii="Arial" w:hAnsi="Arial" w:cs="Arial"/>
          <w:sz w:val="24"/>
          <w:szCs w:val="24"/>
        </w:rPr>
        <w:t>will be taken)</w:t>
      </w:r>
      <w:r w:rsidR="00876948">
        <w:rPr>
          <w:rFonts w:ascii="Arial" w:hAnsi="Arial" w:cs="Arial"/>
          <w:sz w:val="24"/>
          <w:szCs w:val="24"/>
        </w:rPr>
        <w:t>.</w:t>
      </w:r>
    </w:p>
    <w:p w14:paraId="29892D2C" w14:textId="02318F48" w:rsidR="006B5CA8" w:rsidRPr="00876948" w:rsidRDefault="006B5CA8" w:rsidP="00876948">
      <w:pPr>
        <w:pStyle w:val="ListParagraph"/>
        <w:numPr>
          <w:ilvl w:val="0"/>
          <w:numId w:val="6"/>
        </w:numPr>
        <w:autoSpaceDE w:val="0"/>
        <w:autoSpaceDN w:val="0"/>
        <w:adjustRightInd w:val="0"/>
        <w:spacing w:after="240" w:line="240" w:lineRule="auto"/>
        <w:rPr>
          <w:rFonts w:ascii="Arial" w:hAnsi="Arial" w:cs="Arial"/>
          <w:sz w:val="24"/>
          <w:szCs w:val="24"/>
        </w:rPr>
      </w:pPr>
      <w:r w:rsidRPr="00876948">
        <w:rPr>
          <w:rFonts w:ascii="Arial" w:hAnsi="Arial" w:cs="Arial"/>
          <w:sz w:val="24"/>
          <w:szCs w:val="24"/>
        </w:rPr>
        <w:t>Shar</w:t>
      </w:r>
      <w:r w:rsidR="00876948" w:rsidRPr="00876948">
        <w:rPr>
          <w:rFonts w:ascii="Arial" w:hAnsi="Arial" w:cs="Arial"/>
          <w:sz w:val="24"/>
          <w:szCs w:val="24"/>
        </w:rPr>
        <w:t>ing</w:t>
      </w:r>
      <w:r w:rsidRPr="00876948">
        <w:rPr>
          <w:rFonts w:ascii="Arial" w:hAnsi="Arial" w:cs="Arial"/>
          <w:sz w:val="24"/>
          <w:szCs w:val="24"/>
        </w:rPr>
        <w:t xml:space="preserve"> all </w:t>
      </w:r>
      <w:r w:rsidR="00876948" w:rsidRPr="00876948">
        <w:rPr>
          <w:rFonts w:ascii="Arial" w:hAnsi="Arial" w:cs="Arial"/>
          <w:sz w:val="24"/>
          <w:szCs w:val="24"/>
        </w:rPr>
        <w:t>relevant</w:t>
      </w:r>
      <w:r w:rsidRPr="00876948">
        <w:rPr>
          <w:rFonts w:ascii="Arial" w:hAnsi="Arial" w:cs="Arial"/>
          <w:sz w:val="24"/>
          <w:szCs w:val="24"/>
        </w:rPr>
        <w:t xml:space="preserve"> information prior to the</w:t>
      </w:r>
      <w:r w:rsidR="00876948" w:rsidRPr="00876948">
        <w:rPr>
          <w:rFonts w:ascii="Arial" w:hAnsi="Arial" w:cs="Arial"/>
          <w:sz w:val="24"/>
          <w:szCs w:val="24"/>
        </w:rPr>
        <w:t xml:space="preserve"> </w:t>
      </w:r>
      <w:r w:rsidRPr="00876948">
        <w:rPr>
          <w:rFonts w:ascii="Arial" w:hAnsi="Arial" w:cs="Arial"/>
          <w:sz w:val="24"/>
          <w:szCs w:val="24"/>
        </w:rPr>
        <w:t xml:space="preserve">meeting </w:t>
      </w:r>
      <w:r w:rsidR="00876948">
        <w:rPr>
          <w:rFonts w:ascii="Arial" w:hAnsi="Arial" w:cs="Arial"/>
          <w:sz w:val="24"/>
          <w:szCs w:val="24"/>
        </w:rPr>
        <w:t>securely.</w:t>
      </w:r>
    </w:p>
    <w:p w14:paraId="48DEBE9C" w14:textId="36A9BBA6" w:rsidR="006B5CA8" w:rsidRPr="00876948" w:rsidRDefault="00876948" w:rsidP="00876948">
      <w:pPr>
        <w:pStyle w:val="ListParagraph"/>
        <w:numPr>
          <w:ilvl w:val="0"/>
          <w:numId w:val="6"/>
        </w:numPr>
        <w:autoSpaceDE w:val="0"/>
        <w:autoSpaceDN w:val="0"/>
        <w:adjustRightInd w:val="0"/>
        <w:spacing w:after="240" w:line="240" w:lineRule="auto"/>
        <w:rPr>
          <w:rFonts w:ascii="Arial" w:hAnsi="Arial" w:cs="Arial"/>
          <w:sz w:val="24"/>
          <w:szCs w:val="24"/>
        </w:rPr>
      </w:pPr>
      <w:r w:rsidRPr="00876948">
        <w:rPr>
          <w:rFonts w:ascii="Arial" w:eastAsia="ArialMT" w:hAnsi="Arial" w:cs="Arial"/>
          <w:sz w:val="24"/>
          <w:szCs w:val="24"/>
        </w:rPr>
        <w:t xml:space="preserve">Making </w:t>
      </w:r>
      <w:r w:rsidR="006B5CA8" w:rsidRPr="00876948">
        <w:rPr>
          <w:rFonts w:ascii="Arial" w:hAnsi="Arial" w:cs="Arial"/>
          <w:sz w:val="24"/>
          <w:szCs w:val="24"/>
        </w:rPr>
        <w:t xml:space="preserve">timely decisions and </w:t>
      </w:r>
      <w:proofErr w:type="gramStart"/>
      <w:r w:rsidR="006B5CA8" w:rsidRPr="00876948">
        <w:rPr>
          <w:rFonts w:ascii="Arial" w:hAnsi="Arial" w:cs="Arial"/>
          <w:sz w:val="24"/>
          <w:szCs w:val="24"/>
        </w:rPr>
        <w:t>tak</w:t>
      </w:r>
      <w:r w:rsidRPr="00876948">
        <w:rPr>
          <w:rFonts w:ascii="Arial" w:hAnsi="Arial" w:cs="Arial"/>
          <w:sz w:val="24"/>
          <w:szCs w:val="24"/>
        </w:rPr>
        <w:t>ing</w:t>
      </w:r>
      <w:r w:rsidR="006B5CA8" w:rsidRPr="00876948">
        <w:rPr>
          <w:rFonts w:ascii="Arial" w:hAnsi="Arial" w:cs="Arial"/>
          <w:sz w:val="24"/>
          <w:szCs w:val="24"/>
        </w:rPr>
        <w:t xml:space="preserve"> action</w:t>
      </w:r>
      <w:proofErr w:type="gramEnd"/>
      <w:r w:rsidR="006B5CA8" w:rsidRPr="00876948">
        <w:rPr>
          <w:rFonts w:ascii="Arial" w:hAnsi="Arial" w:cs="Arial"/>
          <w:sz w:val="24"/>
          <w:szCs w:val="24"/>
        </w:rPr>
        <w:t xml:space="preserve"> so as to</w:t>
      </w:r>
      <w:r w:rsidRPr="00876948">
        <w:rPr>
          <w:rFonts w:ascii="Arial" w:hAnsi="Arial" w:cs="Arial"/>
          <w:sz w:val="24"/>
          <w:szCs w:val="24"/>
        </w:rPr>
        <w:t xml:space="preserve"> </w:t>
      </w:r>
      <w:r w:rsidR="006B5CA8" w:rsidRPr="00876948">
        <w:rPr>
          <w:rFonts w:ascii="Arial" w:hAnsi="Arial" w:cs="Arial"/>
          <w:sz w:val="24"/>
          <w:szCs w:val="24"/>
        </w:rPr>
        <w:t>not hold up the meeting</w:t>
      </w:r>
      <w:r>
        <w:rPr>
          <w:rFonts w:ascii="Arial" w:hAnsi="Arial" w:cs="Arial"/>
          <w:sz w:val="24"/>
          <w:szCs w:val="24"/>
        </w:rPr>
        <w:t>.</w:t>
      </w:r>
    </w:p>
    <w:p w14:paraId="2B16DA64" w14:textId="21104895" w:rsidR="006B5CA8" w:rsidRPr="00876948" w:rsidRDefault="006B5CA8" w:rsidP="00876948">
      <w:pPr>
        <w:pStyle w:val="ListParagraph"/>
        <w:numPr>
          <w:ilvl w:val="0"/>
          <w:numId w:val="6"/>
        </w:numPr>
        <w:autoSpaceDE w:val="0"/>
        <w:autoSpaceDN w:val="0"/>
        <w:adjustRightInd w:val="0"/>
        <w:spacing w:after="240" w:line="240" w:lineRule="auto"/>
        <w:rPr>
          <w:rFonts w:ascii="Arial" w:hAnsi="Arial" w:cs="Arial"/>
          <w:sz w:val="24"/>
          <w:szCs w:val="24"/>
        </w:rPr>
      </w:pPr>
      <w:r w:rsidRPr="00876948">
        <w:rPr>
          <w:rFonts w:ascii="Arial" w:hAnsi="Arial" w:cs="Arial"/>
          <w:sz w:val="24"/>
          <w:szCs w:val="24"/>
        </w:rPr>
        <w:t>Recording the relevant details of the case on</w:t>
      </w:r>
      <w:r w:rsidR="00876948" w:rsidRPr="00876948">
        <w:rPr>
          <w:rFonts w:ascii="Arial" w:hAnsi="Arial" w:cs="Arial"/>
          <w:sz w:val="24"/>
          <w:szCs w:val="24"/>
        </w:rPr>
        <w:t xml:space="preserve"> </w:t>
      </w:r>
      <w:r w:rsidRPr="00876948">
        <w:rPr>
          <w:rFonts w:ascii="Arial" w:hAnsi="Arial" w:cs="Arial"/>
          <w:sz w:val="24"/>
          <w:szCs w:val="24"/>
        </w:rPr>
        <w:t>their systems to ensure others have access to</w:t>
      </w:r>
      <w:r w:rsidR="00876948">
        <w:rPr>
          <w:rFonts w:ascii="Arial" w:hAnsi="Arial" w:cs="Arial"/>
          <w:sz w:val="24"/>
          <w:szCs w:val="24"/>
        </w:rPr>
        <w:t xml:space="preserve"> </w:t>
      </w:r>
      <w:r w:rsidRPr="00876948">
        <w:rPr>
          <w:rFonts w:ascii="Arial" w:hAnsi="Arial" w:cs="Arial"/>
          <w:sz w:val="24"/>
          <w:szCs w:val="24"/>
        </w:rPr>
        <w:t>the information.</w:t>
      </w:r>
    </w:p>
    <w:p w14:paraId="488E79AB" w14:textId="79A73CCC" w:rsidR="00416FED" w:rsidRPr="006B5CA8" w:rsidRDefault="000639D4" w:rsidP="000639D4">
      <w:pPr>
        <w:autoSpaceDE w:val="0"/>
        <w:autoSpaceDN w:val="0"/>
        <w:adjustRightInd w:val="0"/>
        <w:spacing w:after="0" w:line="240" w:lineRule="auto"/>
        <w:rPr>
          <w:rFonts w:ascii="Arial" w:hAnsi="Arial" w:cs="Arial"/>
          <w:sz w:val="24"/>
          <w:szCs w:val="24"/>
        </w:rPr>
      </w:pPr>
      <w:r>
        <w:rPr>
          <w:rFonts w:ascii="Arial" w:hAnsi="Arial" w:cs="Arial"/>
          <w:sz w:val="24"/>
          <w:szCs w:val="24"/>
        </w:rPr>
        <w:t>T</w:t>
      </w:r>
      <w:r w:rsidR="00416FED" w:rsidRPr="006B5CA8">
        <w:rPr>
          <w:rFonts w:ascii="Arial" w:hAnsi="Arial" w:cs="Arial"/>
          <w:sz w:val="24"/>
          <w:szCs w:val="24"/>
        </w:rPr>
        <w:t>erms of reference agreed:</w:t>
      </w:r>
      <w:r w:rsidR="00416FED" w:rsidRPr="006B5CA8">
        <w:rPr>
          <w:rFonts w:ascii="Arial" w:hAnsi="Arial" w:cs="Arial"/>
          <w:sz w:val="24"/>
          <w:szCs w:val="24"/>
        </w:rPr>
        <w:tab/>
        <w:t>November 2021</w:t>
      </w:r>
      <w:r>
        <w:rPr>
          <w:rFonts w:ascii="Arial" w:hAnsi="Arial" w:cs="Arial"/>
          <w:sz w:val="24"/>
          <w:szCs w:val="24"/>
        </w:rPr>
        <w:t xml:space="preserve">                </w:t>
      </w:r>
      <w:r w:rsidR="00416FED" w:rsidRPr="006B5CA8">
        <w:rPr>
          <w:rFonts w:ascii="Arial" w:hAnsi="Arial" w:cs="Arial"/>
          <w:sz w:val="24"/>
          <w:szCs w:val="24"/>
        </w:rPr>
        <w:t>Review:</w:t>
      </w:r>
      <w:r w:rsidR="00416FED" w:rsidRPr="006B5CA8">
        <w:rPr>
          <w:rFonts w:ascii="Arial" w:hAnsi="Arial" w:cs="Arial"/>
          <w:sz w:val="24"/>
          <w:szCs w:val="24"/>
        </w:rPr>
        <w:tab/>
        <w:t>Annually</w:t>
      </w:r>
    </w:p>
    <w:sectPr w:rsidR="00416FED" w:rsidRPr="006B5C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2FFF"/>
    <w:multiLevelType w:val="hybridMultilevel"/>
    <w:tmpl w:val="05CCD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1D25CF"/>
    <w:multiLevelType w:val="hybridMultilevel"/>
    <w:tmpl w:val="4198B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D003899"/>
    <w:multiLevelType w:val="hybridMultilevel"/>
    <w:tmpl w:val="F6BE8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A6518EA"/>
    <w:multiLevelType w:val="hybridMultilevel"/>
    <w:tmpl w:val="04A80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CDF0E84"/>
    <w:multiLevelType w:val="hybridMultilevel"/>
    <w:tmpl w:val="FF3E7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2F91052"/>
    <w:multiLevelType w:val="hybridMultilevel"/>
    <w:tmpl w:val="8698E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66F57F4"/>
    <w:multiLevelType w:val="hybridMultilevel"/>
    <w:tmpl w:val="F77E3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FED"/>
    <w:rsid w:val="000639D4"/>
    <w:rsid w:val="001910AB"/>
    <w:rsid w:val="002E71B1"/>
    <w:rsid w:val="003B5E77"/>
    <w:rsid w:val="00416FED"/>
    <w:rsid w:val="004764BE"/>
    <w:rsid w:val="006B5CA8"/>
    <w:rsid w:val="00876948"/>
    <w:rsid w:val="00D1684B"/>
    <w:rsid w:val="00DF3F6E"/>
    <w:rsid w:val="00F15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894B"/>
  <w15:chartTrackingRefBased/>
  <w15:docId w15:val="{134F6891-F162-4773-8760-989AFCD4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Hall</dc:creator>
  <cp:keywords/>
  <dc:description/>
  <cp:lastModifiedBy>Karan Sandhu</cp:lastModifiedBy>
  <cp:revision>2</cp:revision>
  <dcterms:created xsi:type="dcterms:W3CDTF">2022-12-21T09:25:00Z</dcterms:created>
  <dcterms:modified xsi:type="dcterms:W3CDTF">2022-12-21T09:25:00Z</dcterms:modified>
</cp:coreProperties>
</file>